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8D20EE" w:rsidP="00767883">
      <w:pPr>
        <w:jc w:val="center"/>
        <w:rPr>
          <w:rFonts w:ascii="Times New Roman" w:hAnsi="Times New Roman" w:cs="Times New Roman"/>
          <w:b/>
          <w:bCs/>
          <w:sz w:val="24"/>
          <w:szCs w:val="24"/>
          <w:lang w:val="ro-RO"/>
        </w:rPr>
      </w:pPr>
      <w:r w:rsidRPr="008D20EE">
        <w:rPr>
          <w:rFonts w:ascii="Times New Roman" w:hAnsi="Times New Roman" w:cs="Times New Roman"/>
          <w:b/>
          <w:sz w:val="24"/>
          <w:szCs w:val="24"/>
        </w:rPr>
        <w:t>ACHIZITIE TRACTOR PENTRU SERVICIUL DE ADMINISTRARE A DRUMURILOR ȘI STRĂZILOR DIN DOMENIUL PUBLIC AL COMUNEI LOAMNES</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w:t>
            </w:r>
            <w:r w:rsidR="00BF51A6">
              <w:rPr>
                <w:rFonts w:ascii="Times New Roman" w:hAnsi="Times New Roman" w:cs="Times New Roman"/>
                <w:lang w:val="ro-RO"/>
              </w:rPr>
              <w:t>108</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456B55" w:rsidRPr="00456B55">
              <w:rPr>
                <w:rFonts w:ascii="Times New Roman" w:hAnsi="Times New Roman" w:cs="Times New Roman"/>
              </w:rPr>
              <w:t>http://loamnessibiu.ro/Loamnes_achizitii_2018-318.html</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E732A8" w:rsidP="009D01F8">
            <w:pPr>
              <w:jc w:val="both"/>
              <w:rPr>
                <w:rFonts w:ascii="Times New Roman" w:hAnsi="Times New Roman" w:cs="Times New Roman"/>
                <w:sz w:val="24"/>
                <w:szCs w:val="24"/>
                <w:lang w:val="ro-RO"/>
              </w:rPr>
            </w:pPr>
            <w:r w:rsidRPr="00E732A8">
              <w:rPr>
                <w:rFonts w:ascii="Times New Roman" w:hAnsi="Times New Roman" w:cs="Times New Roman"/>
                <w:sz w:val="24"/>
                <w:szCs w:val="24"/>
              </w:rPr>
              <w:t>16700000-2 Tractoare</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E732A8"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122.001,45 </w:t>
            </w:r>
            <w:r w:rsidR="00034695">
              <w:rPr>
                <w:rFonts w:ascii="Times New Roman" w:hAnsi="Times New Roman" w:cs="Times New Roman"/>
                <w:sz w:val="24"/>
                <w:szCs w:val="24"/>
                <w:lang w:val="ro-RO"/>
              </w:rPr>
              <w:t>lei</w:t>
            </w:r>
          </w:p>
        </w:tc>
      </w:tr>
      <w:tr w:rsidR="0083052E" w:rsidRPr="00E978C0" w:rsidTr="00647E5E">
        <w:tc>
          <w:tcPr>
            <w:tcW w:w="4675" w:type="dxa"/>
          </w:tcPr>
          <w:p w:rsidR="0083052E" w:rsidRPr="00E978C0" w:rsidRDefault="00D65542" w:rsidP="00D65542">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Caracteristici </w:t>
            </w:r>
            <w:r w:rsidR="0061638A">
              <w:rPr>
                <w:rFonts w:ascii="Times New Roman" w:hAnsi="Times New Roman" w:cs="Times New Roman"/>
                <w:sz w:val="24"/>
                <w:szCs w:val="24"/>
                <w:lang w:val="ro-RO"/>
              </w:rPr>
              <w:t>minime</w:t>
            </w:r>
          </w:p>
        </w:tc>
        <w:tc>
          <w:tcPr>
            <w:tcW w:w="5243" w:type="dxa"/>
          </w:tcPr>
          <w:p w:rsidR="0092486C" w:rsidRPr="00D65542" w:rsidRDefault="00034695" w:rsidP="00D65542">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Conform tabel anexat.</w:t>
            </w:r>
          </w:p>
        </w:tc>
      </w:tr>
      <w:tr w:rsidR="007B01BC" w:rsidRPr="00E978C0" w:rsidTr="00647E5E">
        <w:tc>
          <w:tcPr>
            <w:tcW w:w="4675" w:type="dxa"/>
          </w:tcPr>
          <w:p w:rsidR="007B01BC" w:rsidRPr="00E978C0" w:rsidRDefault="007B01BC" w:rsidP="00D6554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p>
        </w:tc>
        <w:tc>
          <w:tcPr>
            <w:tcW w:w="5243" w:type="dxa"/>
          </w:tcPr>
          <w:p w:rsidR="007B01BC" w:rsidRDefault="00BC4DAC" w:rsidP="00034695">
            <w:pPr>
              <w:jc w:val="both"/>
              <w:rPr>
                <w:rFonts w:ascii="Times New Roman" w:hAnsi="Times New Roman" w:cs="Times New Roman"/>
                <w:sz w:val="24"/>
                <w:szCs w:val="24"/>
                <w:lang w:val="ro-RO"/>
              </w:rPr>
            </w:pPr>
            <w:r w:rsidRPr="00BC4DAC">
              <w:rPr>
                <w:rFonts w:ascii="Times New Roman" w:hAnsi="Times New Roman" w:cs="Times New Roman"/>
                <w:sz w:val="24"/>
                <w:szCs w:val="24"/>
                <w:lang w:val="ro-RO"/>
              </w:rPr>
              <w:t xml:space="preserve">Termenul </w:t>
            </w:r>
            <w:r w:rsidR="00D65542">
              <w:rPr>
                <w:rFonts w:ascii="Times New Roman" w:hAnsi="Times New Roman" w:cs="Times New Roman"/>
                <w:sz w:val="24"/>
                <w:szCs w:val="24"/>
                <w:lang w:val="ro-RO"/>
              </w:rPr>
              <w:t xml:space="preserve">furnizare este de maxim </w:t>
            </w:r>
            <w:r w:rsidR="00E732A8">
              <w:rPr>
                <w:rFonts w:ascii="Times New Roman" w:hAnsi="Times New Roman" w:cs="Times New Roman"/>
                <w:sz w:val="24"/>
                <w:szCs w:val="24"/>
                <w:lang w:val="ro-RO"/>
              </w:rPr>
              <w:t>60</w:t>
            </w:r>
            <w:r w:rsidR="00D65542">
              <w:rPr>
                <w:rFonts w:ascii="Times New Roman" w:hAnsi="Times New Roman" w:cs="Times New Roman"/>
                <w:sz w:val="24"/>
                <w:szCs w:val="24"/>
                <w:lang w:val="ro-RO"/>
              </w:rPr>
              <w:t xml:space="preserve"> zile de la </w:t>
            </w:r>
            <w:r w:rsidR="00034695">
              <w:rPr>
                <w:rFonts w:ascii="Times New Roman" w:hAnsi="Times New Roman" w:cs="Times New Roman"/>
                <w:sz w:val="24"/>
                <w:szCs w:val="24"/>
                <w:lang w:val="ro-RO"/>
              </w:rPr>
              <w:t xml:space="preserve">finalizarea </w:t>
            </w:r>
            <w:r w:rsidR="00E732A8">
              <w:rPr>
                <w:rFonts w:ascii="Times New Roman" w:hAnsi="Times New Roman" w:cs="Times New Roman"/>
                <w:sz w:val="24"/>
                <w:szCs w:val="24"/>
                <w:lang w:val="ro-RO"/>
              </w:rPr>
              <w:t>achiziției</w:t>
            </w:r>
            <w:r w:rsidR="00D65542">
              <w:rPr>
                <w:rFonts w:ascii="Times New Roman" w:hAnsi="Times New Roman" w:cs="Times New Roman"/>
                <w:sz w:val="24"/>
                <w:szCs w:val="24"/>
                <w:lang w:val="ro-RO"/>
              </w:rPr>
              <w:t>.</w:t>
            </w:r>
          </w:p>
          <w:p w:rsidR="00375FEE" w:rsidRPr="00E978C0" w:rsidRDefault="00375FEE" w:rsidP="00034695">
            <w:pPr>
              <w:jc w:val="both"/>
              <w:rPr>
                <w:rFonts w:ascii="Times New Roman" w:hAnsi="Times New Roman" w:cs="Times New Roman"/>
                <w:sz w:val="24"/>
                <w:szCs w:val="24"/>
                <w:lang w:val="ro-RO"/>
              </w:rPr>
            </w:pPr>
            <w:r>
              <w:rPr>
                <w:rFonts w:ascii="Times New Roman" w:hAnsi="Times New Roman" w:cs="Times New Roman"/>
                <w:sz w:val="24"/>
                <w:szCs w:val="24"/>
                <w:lang w:val="ro-RO"/>
              </w:rPr>
              <w:t>Garantia tehnica este de 24 luni de la data PV de recepte cantitativa, calitativa si punere in fucntiune.</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 xml:space="preserve">Declaratie pe propria </w:t>
            </w:r>
            <w:r w:rsidR="009D6BB2" w:rsidRPr="000D1B58">
              <w:rPr>
                <w:rFonts w:ascii="Times New Roman" w:hAnsi="Times New Roman" w:cs="Times New Roman"/>
                <w:sz w:val="24"/>
                <w:szCs w:val="24"/>
                <w:lang w:val="ro-RO"/>
              </w:rPr>
              <w:t>răspundere</w:t>
            </w:r>
            <w:r w:rsidRPr="000D1B58">
              <w:rPr>
                <w:rFonts w:ascii="Times New Roman" w:hAnsi="Times New Roman" w:cs="Times New Roman"/>
                <w:sz w:val="24"/>
                <w:szCs w:val="24"/>
                <w:lang w:val="ro-RO"/>
              </w:rPr>
              <w:t xml:space="preserve"> privind neincadrarea in situatiile prevazute la art. 60 din Legea 98/2016.</w:t>
            </w:r>
          </w:p>
        </w:tc>
        <w:tc>
          <w:tcPr>
            <w:tcW w:w="5243"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Se solicita a se prezenta “Declaratia pe propria raspundere privind neîncadrarea în prevederile art. 60 din Legea 98/2016”, de toti participantii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D6554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Formular de oferta (propriu) completat care reprezintă elementul principal al propunerii financiare.</w:t>
            </w:r>
          </w:p>
        </w:tc>
      </w:tr>
      <w:tr w:rsidR="00A52D00" w:rsidRPr="00E978C0" w:rsidTr="00647E5E">
        <w:tc>
          <w:tcPr>
            <w:tcW w:w="4675" w:type="dxa"/>
          </w:tcPr>
          <w:p w:rsidR="00A52D00" w:rsidRPr="00247F30" w:rsidRDefault="00A52D00" w:rsidP="00A52D00">
            <w:pPr>
              <w:jc w:val="both"/>
              <w:rPr>
                <w:rFonts w:ascii="Times New Roman" w:hAnsi="Times New Roman" w:cs="Times New Roman"/>
                <w:lang w:val="ro-RO"/>
              </w:rPr>
            </w:pPr>
            <w:r>
              <w:rPr>
                <w:rFonts w:ascii="Times New Roman" w:hAnsi="Times New Roman" w:cs="Times New Roman"/>
                <w:lang w:val="ro-RO"/>
              </w:rPr>
              <w:t>Certificat ONRC</w:t>
            </w:r>
          </w:p>
        </w:tc>
        <w:tc>
          <w:tcPr>
            <w:tcW w:w="5243" w:type="dxa"/>
          </w:tcPr>
          <w:p w:rsidR="00A52D00" w:rsidRPr="00247F30" w:rsidRDefault="00A52D00" w:rsidP="00A52D00">
            <w:pPr>
              <w:jc w:val="both"/>
              <w:rPr>
                <w:rFonts w:ascii="Times New Roman" w:hAnsi="Times New Roman" w:cs="Times New Roman"/>
                <w:lang w:val="ro-RO"/>
              </w:rPr>
            </w:pPr>
            <w:r>
              <w:rPr>
                <w:rFonts w:ascii="Times New Roman" w:hAnsi="Times New Roman" w:cs="Times New Roman"/>
                <w:lang w:val="ro-RO"/>
              </w:rPr>
              <w:t xml:space="preserve">Se solicita prezentarea Certificatului constatator emis de ONRC. </w:t>
            </w:r>
          </w:p>
        </w:tc>
      </w:tr>
      <w:tr w:rsidR="00A52D00" w:rsidRPr="00E978C0" w:rsidTr="00647E5E">
        <w:tc>
          <w:tcPr>
            <w:tcW w:w="4675" w:type="dxa"/>
          </w:tcPr>
          <w:p w:rsidR="00A52D00" w:rsidRPr="00E978C0" w:rsidRDefault="00A52D00" w:rsidP="00A52D00">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A52D00" w:rsidRPr="00E978C0" w:rsidRDefault="00A52D00"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Pretul cel mai scazut. </w:t>
            </w:r>
          </w:p>
        </w:tc>
      </w:tr>
      <w:tr w:rsidR="00A52D00" w:rsidRPr="00E978C0" w:rsidTr="00647E5E">
        <w:tc>
          <w:tcPr>
            <w:tcW w:w="4675" w:type="dxa"/>
          </w:tcPr>
          <w:p w:rsidR="00A52D00" w:rsidRPr="00E978C0" w:rsidRDefault="00A52D00" w:rsidP="00A52D00">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52D00" w:rsidRPr="00E978C0" w:rsidRDefault="00902BDD"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30</w:t>
            </w:r>
            <w:r w:rsidR="00A66941">
              <w:rPr>
                <w:rFonts w:ascii="Times New Roman" w:hAnsi="Times New Roman" w:cs="Times New Roman"/>
                <w:sz w:val="24"/>
                <w:szCs w:val="24"/>
                <w:lang w:val="ro-RO"/>
              </w:rPr>
              <w:t>.05.2018</w:t>
            </w:r>
            <w:r w:rsidR="00A52D00" w:rsidRPr="00AD6B01">
              <w:rPr>
                <w:rFonts w:ascii="Times New Roman" w:hAnsi="Times New Roman" w:cs="Times New Roman"/>
                <w:sz w:val="24"/>
                <w:szCs w:val="24"/>
                <w:lang w:val="ro-RO"/>
              </w:rPr>
              <w:t xml:space="preserve"> ora 09:59</w:t>
            </w:r>
          </w:p>
        </w:tc>
      </w:tr>
      <w:tr w:rsidR="00236D33" w:rsidRPr="00E978C0" w:rsidTr="00647E5E">
        <w:tc>
          <w:tcPr>
            <w:tcW w:w="4675" w:type="dxa"/>
          </w:tcPr>
          <w:p w:rsidR="00236D33" w:rsidRPr="00AD6B01" w:rsidRDefault="00236D33"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Intrare in vigoare contract</w:t>
            </w:r>
          </w:p>
        </w:tc>
        <w:tc>
          <w:tcPr>
            <w:tcW w:w="5243" w:type="dxa"/>
          </w:tcPr>
          <w:p w:rsidR="00236D33" w:rsidRDefault="00236D33" w:rsidP="00A52D00">
            <w:pPr>
              <w:jc w:val="both"/>
              <w:rPr>
                <w:rFonts w:ascii="Times New Roman" w:hAnsi="Times New Roman" w:cs="Times New Roman"/>
                <w:sz w:val="24"/>
                <w:szCs w:val="24"/>
                <w:lang w:val="ro-RO"/>
              </w:rPr>
            </w:pPr>
            <w:r>
              <w:rPr>
                <w:rFonts w:ascii="Times New Roman" w:hAnsi="Times New Roman" w:cs="Times New Roman"/>
                <w:sz w:val="24"/>
                <w:szCs w:val="24"/>
                <w:lang w:val="ro-RO"/>
              </w:rPr>
              <w:t>Începând cu data avizarii favorabile a dosarului de achiziție a utilajului.</w:t>
            </w:r>
          </w:p>
        </w:tc>
      </w:tr>
      <w:tr w:rsidR="00A52D00" w:rsidRPr="00E978C0" w:rsidTr="00647E5E">
        <w:tc>
          <w:tcPr>
            <w:tcW w:w="4675" w:type="dxa"/>
          </w:tcPr>
          <w:p w:rsidR="00A52D00" w:rsidRPr="00E978C0" w:rsidRDefault="00A52D00" w:rsidP="00A52D00">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A52D00" w:rsidRPr="00E978C0" w:rsidRDefault="00A52D00" w:rsidP="00A52D00">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romana. Orice document prezentat in alta limba va fi tradus de către un traducător autorizat. Documentele vor f</w:t>
            </w:r>
            <w:r>
              <w:rPr>
                <w:rFonts w:ascii="Times New Roman" w:hAnsi="Times New Roman" w:cs="Times New Roman"/>
                <w:sz w:val="24"/>
                <w:szCs w:val="24"/>
                <w:lang w:val="ro-RO"/>
              </w:rPr>
              <w:t>i înaintate la primăria comunei Loamnes. Vor fi acceptate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8D20EE" w:rsidRPr="008D20EE">
        <w:rPr>
          <w:rFonts w:ascii="Times New Roman" w:eastAsia="Times New Roman" w:hAnsi="Times New Roman" w:cs="Times New Roman"/>
          <w:b/>
          <w:color w:val="00000A"/>
          <w:sz w:val="24"/>
          <w:szCs w:val="24"/>
        </w:rPr>
        <w:t>ACHIZITIE TRACTOR PENTRU SERVICIUL DE ADMINISTRARE A DRUMURILOR ȘI STRĂZILOR DIN DOMENIUL PUBLIC AL COMUNEI LOAMNES</w:t>
      </w:r>
      <w:r w:rsidR="00CF1EB9">
        <w:rPr>
          <w:rFonts w:ascii="Times New Roman" w:eastAsia="Times New Roman" w:hAnsi="Times New Roman" w:cs="Times New Roman"/>
          <w:b/>
          <w:color w:val="00000A"/>
          <w:sz w:val="24"/>
          <w:szCs w:val="24"/>
        </w:rPr>
        <w:t>,</w:t>
      </w:r>
      <w:r w:rsidR="008D20EE" w:rsidRPr="008D20EE">
        <w:rPr>
          <w:rFonts w:ascii="Times New Roman" w:eastAsia="Times New Roman" w:hAnsi="Times New Roman" w:cs="Times New Roman"/>
          <w:b/>
          <w:color w:val="00000A"/>
          <w:sz w:val="24"/>
          <w:szCs w:val="24"/>
          <w:lang w:val="ro-RO"/>
        </w:rPr>
        <w:t xml:space="preserve"> </w:t>
      </w:r>
      <w:r w:rsidRPr="0064486D">
        <w:rPr>
          <w:rFonts w:ascii="Times New Roman" w:eastAsia="Times New Roman" w:hAnsi="Times New Roman" w:cs="Times New Roman"/>
          <w:color w:val="00000A"/>
          <w:sz w:val="24"/>
          <w:szCs w:val="24"/>
          <w:lang w:val="ro-RO"/>
        </w:rPr>
        <w:t xml:space="preserve">cod </w:t>
      </w:r>
      <w:r w:rsidR="008D20EE">
        <w:rPr>
          <w:rFonts w:ascii="Times New Roman" w:eastAsia="Times New Roman" w:hAnsi="Times New Roman" w:cs="Times New Roman"/>
          <w:color w:val="00000A"/>
          <w:sz w:val="24"/>
          <w:szCs w:val="24"/>
          <w:lang w:val="ro-RO"/>
        </w:rPr>
        <w:t xml:space="preserve">CPV </w:t>
      </w:r>
      <w:r w:rsidR="008D20EE" w:rsidRPr="008D20EE">
        <w:rPr>
          <w:rFonts w:ascii="Times New Roman" w:eastAsia="Times New Roman" w:hAnsi="Times New Roman" w:cs="Times New Roman"/>
          <w:color w:val="00000A"/>
          <w:sz w:val="24"/>
          <w:szCs w:val="24"/>
        </w:rPr>
        <w:t>16700000-2 Tractoare</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902BDD">
        <w:rPr>
          <w:rFonts w:ascii="Times New Roman" w:eastAsia="Times New Roman" w:hAnsi="Times New Roman" w:cs="Times New Roman"/>
          <w:color w:val="00000A"/>
          <w:sz w:val="24"/>
          <w:szCs w:val="24"/>
          <w:lang w:val="ro-RO"/>
        </w:rPr>
        <w:t>30</w:t>
      </w:r>
      <w:bookmarkStart w:id="0" w:name="_GoBack"/>
      <w:bookmarkEnd w:id="0"/>
      <w:r w:rsidR="00603FFF" w:rsidRPr="00603FFF">
        <w:rPr>
          <w:rFonts w:ascii="Times New Roman" w:eastAsia="Times New Roman" w:hAnsi="Times New Roman" w:cs="Times New Roman"/>
          <w:color w:val="00000A"/>
          <w:sz w:val="24"/>
          <w:szCs w:val="24"/>
          <w:lang w:val="ro-RO"/>
        </w:rPr>
        <w:t>.05.2018</w:t>
      </w:r>
      <w:r w:rsidRPr="0064486D">
        <w:rPr>
          <w:rFonts w:ascii="Times New Roman" w:eastAsia="Times New Roman" w:hAnsi="Times New Roman" w:cs="Times New Roman"/>
          <w:color w:val="00000A"/>
          <w:sz w:val="24"/>
          <w:szCs w:val="24"/>
          <w:lang w:val="ro-RO"/>
        </w:rPr>
        <w:t>,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lastRenderedPageBreak/>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Default="00EF11D0" w:rsidP="004F6A58">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br w:type="column"/>
      </w:r>
      <w:r>
        <w:rPr>
          <w:rFonts w:ascii="Times New Roman" w:hAnsi="Times New Roman" w:cs="Times New Roman"/>
          <w:sz w:val="24"/>
          <w:szCs w:val="24"/>
          <w:lang w:val="ro-RO"/>
        </w:rPr>
        <w:lastRenderedPageBreak/>
        <w:t>Cerinte minime</w:t>
      </w:r>
    </w:p>
    <w:p w:rsidR="004F6A58" w:rsidRDefault="004F6A58" w:rsidP="004F6A58">
      <w:pPr>
        <w:spacing w:after="0" w:line="240" w:lineRule="auto"/>
        <w:jc w:val="center"/>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SPECIFICATII TEHNICE MINIME</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Motor</w:t>
      </w:r>
      <w:r w:rsidRPr="00B24B37">
        <w:rPr>
          <w:rFonts w:ascii="Times New Roman" w:hAnsi="Times New Roman" w:cs="Times New Roman"/>
          <w:sz w:val="24"/>
          <w:szCs w:val="24"/>
          <w:lang w:val="ro-RO"/>
        </w:rPr>
        <w:t xml:space="preserve"> :  diesel 4 cilindri, racire cu apa</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Capacitate cilindrica</w:t>
      </w:r>
      <w:r w:rsidRPr="00B24B37">
        <w:rPr>
          <w:rFonts w:ascii="Times New Roman" w:hAnsi="Times New Roman" w:cs="Times New Roman"/>
          <w:sz w:val="24"/>
          <w:szCs w:val="24"/>
          <w:lang w:val="ro-RO"/>
        </w:rPr>
        <w:t xml:space="preserve"> : 4 750-5000 cm³</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Putere</w:t>
      </w:r>
      <w:r w:rsidRPr="00B24B37">
        <w:rPr>
          <w:rFonts w:ascii="Times New Roman" w:hAnsi="Times New Roman" w:cs="Times New Roman"/>
          <w:sz w:val="24"/>
          <w:szCs w:val="24"/>
          <w:lang w:val="ro-RO"/>
        </w:rPr>
        <w:t xml:space="preserve"> : 80-90 Cp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Turatia nominala</w:t>
      </w:r>
      <w:r w:rsidRPr="00B24B37">
        <w:rPr>
          <w:rFonts w:ascii="Times New Roman" w:hAnsi="Times New Roman" w:cs="Times New Roman"/>
          <w:sz w:val="24"/>
          <w:szCs w:val="24"/>
          <w:lang w:val="ro-RO"/>
        </w:rPr>
        <w:t xml:space="preserve"> : 2200 rot / min</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Consum</w:t>
      </w:r>
      <w:r w:rsidRPr="00B24B37">
        <w:rPr>
          <w:rFonts w:ascii="Times New Roman" w:hAnsi="Times New Roman" w:cs="Times New Roman"/>
          <w:sz w:val="24"/>
          <w:szCs w:val="24"/>
          <w:lang w:val="ro-RO"/>
        </w:rPr>
        <w:t xml:space="preserve"> : 160-180 g / kW / h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Ambreiaj</w:t>
      </w:r>
      <w:r w:rsidRPr="00B24B37">
        <w:rPr>
          <w:rFonts w:ascii="Times New Roman" w:hAnsi="Times New Roman" w:cs="Times New Roman"/>
          <w:sz w:val="24"/>
          <w:szCs w:val="24"/>
          <w:lang w:val="ro-RO"/>
        </w:rPr>
        <w:t xml:space="preserve"> : uscat monodisc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Cutia de viteze</w:t>
      </w:r>
      <w:r w:rsidRPr="00B24B37">
        <w:rPr>
          <w:rFonts w:ascii="Times New Roman" w:hAnsi="Times New Roman" w:cs="Times New Roman"/>
          <w:sz w:val="24"/>
          <w:szCs w:val="24"/>
          <w:lang w:val="ro-RO"/>
        </w:rPr>
        <w:t xml:space="preserve">: mecanica, cu 18 viteze de mers </w:t>
      </w:r>
      <w:r w:rsidR="004F6A58" w:rsidRPr="00B24B37">
        <w:rPr>
          <w:rFonts w:ascii="Times New Roman" w:hAnsi="Times New Roman" w:cs="Times New Roman"/>
          <w:sz w:val="24"/>
          <w:szCs w:val="24"/>
          <w:lang w:val="ro-RO"/>
        </w:rPr>
        <w:t>înainte</w:t>
      </w:r>
      <w:r w:rsidRPr="00B24B37">
        <w:rPr>
          <w:rFonts w:ascii="Times New Roman" w:hAnsi="Times New Roman" w:cs="Times New Roman"/>
          <w:sz w:val="24"/>
          <w:szCs w:val="24"/>
          <w:lang w:val="ro-RO"/>
        </w:rPr>
        <w:t xml:space="preserve"> si 4</w:t>
      </w:r>
      <w:r w:rsidR="004F6A58">
        <w:rPr>
          <w:rFonts w:ascii="Times New Roman" w:hAnsi="Times New Roman" w:cs="Times New Roman"/>
          <w:sz w:val="24"/>
          <w:szCs w:val="24"/>
          <w:lang w:val="ro-RO"/>
        </w:rPr>
        <w:t xml:space="preserve"> </w:t>
      </w:r>
      <w:r w:rsidRPr="00B24B37">
        <w:rPr>
          <w:rFonts w:ascii="Times New Roman" w:hAnsi="Times New Roman" w:cs="Times New Roman"/>
          <w:sz w:val="24"/>
          <w:szCs w:val="24"/>
          <w:lang w:val="ro-RO"/>
        </w:rPr>
        <w:t xml:space="preserve">viteze de mers </w:t>
      </w:r>
      <w:r w:rsidR="004F6A58" w:rsidRPr="00B24B37">
        <w:rPr>
          <w:rFonts w:ascii="Times New Roman" w:hAnsi="Times New Roman" w:cs="Times New Roman"/>
          <w:sz w:val="24"/>
          <w:szCs w:val="24"/>
          <w:lang w:val="ro-RO"/>
        </w:rPr>
        <w:t>înapoi</w:t>
      </w:r>
      <w:r w:rsidRPr="00B24B37">
        <w:rPr>
          <w:rFonts w:ascii="Times New Roman" w:hAnsi="Times New Roman" w:cs="Times New Roman"/>
          <w:sz w:val="24"/>
          <w:szCs w:val="24"/>
          <w:lang w:val="ro-RO"/>
        </w:rPr>
        <w:t xml:space="preserve">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Viteze de lucru maxima</w:t>
      </w:r>
      <w:r w:rsidRPr="00B24B37">
        <w:rPr>
          <w:rFonts w:ascii="Times New Roman" w:hAnsi="Times New Roman" w:cs="Times New Roman"/>
          <w:sz w:val="24"/>
          <w:szCs w:val="24"/>
          <w:lang w:val="ro-RO"/>
        </w:rPr>
        <w:t xml:space="preserve">: 20-40  km/h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Priza de putere</w:t>
      </w:r>
      <w:r w:rsidRPr="00B24B37">
        <w:rPr>
          <w:rFonts w:ascii="Times New Roman" w:hAnsi="Times New Roman" w:cs="Times New Roman"/>
          <w:sz w:val="24"/>
          <w:szCs w:val="24"/>
          <w:lang w:val="ro-RO"/>
        </w:rPr>
        <w:t xml:space="preserve">: independenta, cu doua turatii 540 si 1000 rot/min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Osie fata</w:t>
      </w:r>
      <w:r w:rsidRPr="00B24B37">
        <w:rPr>
          <w:rFonts w:ascii="Times New Roman" w:hAnsi="Times New Roman" w:cs="Times New Roman"/>
          <w:sz w:val="24"/>
          <w:szCs w:val="24"/>
          <w:lang w:val="ro-RO"/>
        </w:rPr>
        <w:t xml:space="preserve">: motoare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Frana</w:t>
      </w:r>
      <w:r w:rsidRPr="00B24B37">
        <w:rPr>
          <w:rFonts w:ascii="Times New Roman" w:hAnsi="Times New Roman" w:cs="Times New Roman"/>
          <w:sz w:val="24"/>
          <w:szCs w:val="24"/>
          <w:lang w:val="ro-RO"/>
        </w:rPr>
        <w:t xml:space="preserve">: de serviciu si de parcare uscata, cu discuri, actionare mecanica.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Instalatie hidraulica</w:t>
      </w:r>
      <w:r w:rsidRPr="00B24B37">
        <w:rPr>
          <w:rFonts w:ascii="Times New Roman" w:hAnsi="Times New Roman" w:cs="Times New Roman"/>
          <w:sz w:val="24"/>
          <w:szCs w:val="24"/>
          <w:lang w:val="ro-RO"/>
        </w:rPr>
        <w:t xml:space="preserve">: cu mecanism hidraulic monobloc cu control automat de forta si pozitie, debit pompa 40-50 l/min, capacitate de ridicare 3000-3.500 kg.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Mecanism de suspendare</w:t>
      </w:r>
      <w:r w:rsidRPr="00B24B37">
        <w:rPr>
          <w:rFonts w:ascii="Times New Roman" w:hAnsi="Times New Roman" w:cs="Times New Roman"/>
          <w:sz w:val="24"/>
          <w:szCs w:val="24"/>
          <w:lang w:val="ro-RO"/>
        </w:rPr>
        <w:t xml:space="preserve">: in trei puncte, categoria II.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Cauciucuri</w:t>
      </w:r>
      <w:r w:rsidRPr="00B24B37">
        <w:rPr>
          <w:rFonts w:ascii="Times New Roman" w:hAnsi="Times New Roman" w:cs="Times New Roman"/>
          <w:sz w:val="24"/>
          <w:szCs w:val="24"/>
          <w:lang w:val="ro-RO"/>
        </w:rPr>
        <w:t xml:space="preserve">: fata 11, 2 - 20 ; spate 15, 5 R 38 </w:t>
      </w:r>
    </w:p>
    <w:p w:rsidR="00B24B37" w:rsidRPr="00B24B37" w:rsidRDefault="00B24B37" w:rsidP="004F6A58">
      <w:pPr>
        <w:spacing w:after="0" w:line="240" w:lineRule="auto"/>
        <w:jc w:val="both"/>
        <w:rPr>
          <w:rFonts w:ascii="Times New Roman" w:hAnsi="Times New Roman" w:cs="Times New Roman"/>
          <w:b/>
          <w:sz w:val="24"/>
          <w:szCs w:val="24"/>
          <w:lang w:val="ro-RO"/>
        </w:rPr>
      </w:pPr>
      <w:r w:rsidRPr="00B24B37">
        <w:rPr>
          <w:rFonts w:ascii="Times New Roman" w:hAnsi="Times New Roman" w:cs="Times New Roman"/>
          <w:b/>
          <w:sz w:val="24"/>
          <w:szCs w:val="24"/>
          <w:lang w:val="ro-RO"/>
        </w:rPr>
        <w:t>Instalatia electrica</w:t>
      </w:r>
      <w:r w:rsidRPr="00B24B37">
        <w:rPr>
          <w:rFonts w:ascii="Times New Roman" w:hAnsi="Times New Roman" w:cs="Times New Roman"/>
          <w:sz w:val="24"/>
          <w:szCs w:val="24"/>
          <w:lang w:val="ro-RO"/>
        </w:rPr>
        <w:t>: 12 V, cu faruri in masca, instalatie de semnalizare, tablou de bord cu turometru si contor de ore electronic, 2 baterii 12 V, 80-90 Ah, demaror 4-5 kW</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b/>
          <w:sz w:val="24"/>
          <w:szCs w:val="24"/>
          <w:lang w:val="ro-RO"/>
        </w:rPr>
        <w:t>Cabina</w:t>
      </w:r>
      <w:r w:rsidRPr="00B24B37">
        <w:rPr>
          <w:rFonts w:ascii="Times New Roman" w:hAnsi="Times New Roman" w:cs="Times New Roman"/>
          <w:sz w:val="24"/>
          <w:szCs w:val="24"/>
          <w:lang w:val="ro-RO"/>
        </w:rPr>
        <w:t xml:space="preserve"> cu instalatie de incalzire si ventilatie, geamuri laterale si spate rabatabile, bord modern, proiectoare de lucru fata, spate.</w:t>
      </w:r>
    </w:p>
    <w:p w:rsidR="00B24B37" w:rsidRDefault="00B24B37" w:rsidP="004F6A58">
      <w:pPr>
        <w:spacing w:after="0" w:line="240" w:lineRule="auto"/>
        <w:jc w:val="both"/>
        <w:rPr>
          <w:rFonts w:ascii="Times New Roman" w:hAnsi="Times New Roman" w:cs="Times New Roman"/>
          <w:sz w:val="24"/>
          <w:szCs w:val="24"/>
          <w:lang w:val="ro-RO"/>
        </w:rPr>
      </w:pPr>
    </w:p>
    <w:p w:rsidR="004F6A58" w:rsidRPr="00B24B37" w:rsidRDefault="004F6A58"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Accesorii</w:t>
      </w:r>
    </w:p>
    <w:p w:rsidR="00B24B37" w:rsidRPr="00B24B37" w:rsidRDefault="00B24B37"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b/>
          <w:sz w:val="24"/>
          <w:szCs w:val="24"/>
          <w:u w:val="single"/>
          <w:lang w:val="ro-RO"/>
        </w:rPr>
      </w:pPr>
      <w:r w:rsidRPr="00B24B37">
        <w:rPr>
          <w:rFonts w:ascii="Times New Roman" w:hAnsi="Times New Roman" w:cs="Times New Roman"/>
          <w:b/>
          <w:sz w:val="24"/>
          <w:szCs w:val="24"/>
          <w:lang w:val="ro-RO"/>
        </w:rPr>
        <w:t xml:space="preserve">      </w:t>
      </w:r>
      <w:r w:rsidRPr="00B24B37">
        <w:rPr>
          <w:rFonts w:ascii="Times New Roman" w:hAnsi="Times New Roman" w:cs="Times New Roman"/>
          <w:b/>
          <w:sz w:val="24"/>
          <w:szCs w:val="24"/>
          <w:u w:val="single"/>
          <w:lang w:val="ro-RO"/>
        </w:rPr>
        <w:t>Lama de zapada</w:t>
      </w:r>
    </w:p>
    <w:p w:rsidR="00B24B37" w:rsidRPr="00B24B37" w:rsidRDefault="00B24B37" w:rsidP="004F6A58">
      <w:pPr>
        <w:spacing w:after="0" w:line="240" w:lineRule="auto"/>
        <w:jc w:val="both"/>
        <w:rPr>
          <w:rFonts w:ascii="Times New Roman" w:hAnsi="Times New Roman" w:cs="Times New Roman"/>
          <w:b/>
          <w:sz w:val="24"/>
          <w:szCs w:val="24"/>
          <w:u w:val="single"/>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Latime de lucru 2,35 - 2,73 metri</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Greutate 430-450 kg</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Lungime lama  2,73-3 metri</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Inaltime 96-100 cm</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sistem de ridicare cu al treilea cilindru hidraulic</w:t>
      </w:r>
    </w:p>
    <w:p w:rsidR="00B24B37" w:rsidRPr="00B24B37" w:rsidRDefault="00B24B37"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b/>
          <w:sz w:val="24"/>
          <w:szCs w:val="24"/>
          <w:u w:val="single"/>
          <w:lang w:val="ro-RO"/>
        </w:rPr>
        <w:t>Sararita</w:t>
      </w:r>
    </w:p>
    <w:p w:rsidR="00B24B37" w:rsidRPr="00B24B37" w:rsidRDefault="00B24B37" w:rsidP="004F6A58">
      <w:pPr>
        <w:spacing w:after="0" w:line="240" w:lineRule="auto"/>
        <w:jc w:val="both"/>
        <w:rPr>
          <w:rFonts w:ascii="Times New Roman" w:hAnsi="Times New Roman" w:cs="Times New Roman"/>
          <w:sz w:val="24"/>
          <w:szCs w:val="24"/>
          <w:lang w:val="ro-RO"/>
        </w:rPr>
      </w:pP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Latime de lucru 240300 cm</w:t>
      </w:r>
    </w:p>
    <w:p w:rsidR="00B24B37" w:rsidRP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Greutate 130-150 kg</w:t>
      </w:r>
    </w:p>
    <w:p w:rsidR="00B24B37" w:rsidRDefault="00B24B37" w:rsidP="004F6A58">
      <w:pPr>
        <w:spacing w:after="0" w:line="240" w:lineRule="auto"/>
        <w:jc w:val="both"/>
        <w:rPr>
          <w:rFonts w:ascii="Times New Roman" w:hAnsi="Times New Roman" w:cs="Times New Roman"/>
          <w:sz w:val="24"/>
          <w:szCs w:val="24"/>
          <w:lang w:val="ro-RO"/>
        </w:rPr>
      </w:pPr>
      <w:r w:rsidRPr="00B24B37">
        <w:rPr>
          <w:rFonts w:ascii="Times New Roman" w:hAnsi="Times New Roman" w:cs="Times New Roman"/>
          <w:sz w:val="24"/>
          <w:szCs w:val="24"/>
          <w:lang w:val="ro-RO"/>
        </w:rPr>
        <w:t>Capacitate 0,4-0,6 m3</w:t>
      </w:r>
    </w:p>
    <w:p w:rsidR="00647B50" w:rsidRDefault="00647B50" w:rsidP="004F6A58">
      <w:pPr>
        <w:spacing w:after="0" w:line="240" w:lineRule="auto"/>
        <w:jc w:val="both"/>
        <w:rPr>
          <w:rFonts w:ascii="Times New Roman" w:hAnsi="Times New Roman" w:cs="Times New Roman"/>
          <w:sz w:val="24"/>
          <w:szCs w:val="24"/>
          <w:lang w:val="ro-RO"/>
        </w:rPr>
      </w:pPr>
    </w:p>
    <w:p w:rsidR="00647B50" w:rsidRPr="00F05D5B" w:rsidRDefault="00647B50" w:rsidP="004F6A58">
      <w:pPr>
        <w:spacing w:after="0" w:line="240" w:lineRule="auto"/>
        <w:jc w:val="both"/>
        <w:rPr>
          <w:rFonts w:ascii="Times New Roman" w:hAnsi="Times New Roman" w:cs="Times New Roman"/>
          <w:b/>
          <w:sz w:val="28"/>
          <w:szCs w:val="24"/>
          <w:lang w:val="ro-RO"/>
        </w:rPr>
      </w:pPr>
      <w:r w:rsidRPr="00F05D5B">
        <w:rPr>
          <w:rFonts w:ascii="Times New Roman" w:hAnsi="Times New Roman" w:cs="Times New Roman"/>
          <w:b/>
          <w:sz w:val="28"/>
          <w:szCs w:val="24"/>
          <w:lang w:val="ro-RO"/>
        </w:rPr>
        <w:t>Ofertantul va asigura cel putin 1 (una) instruire la sediul beneficiarului.</w:t>
      </w:r>
    </w:p>
    <w:p w:rsidR="00647B50" w:rsidRDefault="00647B50" w:rsidP="004F6A58">
      <w:pPr>
        <w:spacing w:after="0" w:line="240" w:lineRule="auto"/>
        <w:jc w:val="both"/>
        <w:rPr>
          <w:rFonts w:ascii="Times New Roman" w:hAnsi="Times New Roman" w:cs="Times New Roman"/>
          <w:b/>
          <w:sz w:val="28"/>
          <w:szCs w:val="24"/>
          <w:lang w:val="ro-RO"/>
        </w:rPr>
      </w:pPr>
      <w:r w:rsidRPr="00F05D5B">
        <w:rPr>
          <w:rFonts w:ascii="Times New Roman" w:hAnsi="Times New Roman" w:cs="Times New Roman"/>
          <w:b/>
          <w:sz w:val="28"/>
          <w:szCs w:val="24"/>
          <w:lang w:val="ro-RO"/>
        </w:rPr>
        <w:t xml:space="preserve">Utilajul trebuie sa poata </w:t>
      </w:r>
      <w:r w:rsidR="00F05D5B" w:rsidRPr="00F05D5B">
        <w:rPr>
          <w:rFonts w:ascii="Times New Roman" w:hAnsi="Times New Roman" w:cs="Times New Roman"/>
          <w:b/>
          <w:sz w:val="28"/>
          <w:szCs w:val="24"/>
          <w:lang w:val="ro-RO"/>
        </w:rPr>
        <w:t>fi depozitat</w:t>
      </w:r>
      <w:r w:rsidRPr="00F05D5B">
        <w:rPr>
          <w:rFonts w:ascii="Times New Roman" w:hAnsi="Times New Roman" w:cs="Times New Roman"/>
          <w:b/>
          <w:sz w:val="28"/>
          <w:szCs w:val="24"/>
          <w:lang w:val="ro-RO"/>
        </w:rPr>
        <w:t xml:space="preserve"> in aer liber.</w:t>
      </w:r>
    </w:p>
    <w:p w:rsidR="00CF2249" w:rsidRPr="00F05D5B" w:rsidRDefault="00CF2249" w:rsidP="004F6A58">
      <w:pPr>
        <w:spacing w:after="0" w:line="240" w:lineRule="auto"/>
        <w:jc w:val="both"/>
        <w:rPr>
          <w:rFonts w:ascii="Times New Roman" w:hAnsi="Times New Roman" w:cs="Times New Roman"/>
          <w:b/>
          <w:sz w:val="28"/>
          <w:szCs w:val="24"/>
          <w:lang w:val="ro-RO"/>
        </w:rPr>
      </w:pPr>
      <w:r>
        <w:rPr>
          <w:rFonts w:ascii="Times New Roman" w:hAnsi="Times New Roman" w:cs="Times New Roman"/>
          <w:b/>
          <w:sz w:val="28"/>
          <w:szCs w:val="24"/>
        </w:rPr>
        <w:t xml:space="preserve">Perioada de </w:t>
      </w:r>
      <w:r w:rsidRPr="00CF2249">
        <w:rPr>
          <w:rFonts w:ascii="Times New Roman" w:hAnsi="Times New Roman" w:cs="Times New Roman"/>
          <w:b/>
          <w:sz w:val="28"/>
          <w:szCs w:val="24"/>
        </w:rPr>
        <w:t xml:space="preserve">garantie acordata produselor </w:t>
      </w:r>
      <w:r>
        <w:rPr>
          <w:rFonts w:ascii="Times New Roman" w:hAnsi="Times New Roman" w:cs="Times New Roman"/>
          <w:b/>
          <w:sz w:val="28"/>
          <w:szCs w:val="24"/>
        </w:rPr>
        <w:t xml:space="preserve">este </w:t>
      </w:r>
      <w:r w:rsidRPr="00CF2249">
        <w:rPr>
          <w:rFonts w:ascii="Times New Roman" w:hAnsi="Times New Roman" w:cs="Times New Roman"/>
          <w:b/>
          <w:sz w:val="28"/>
          <w:szCs w:val="24"/>
        </w:rPr>
        <w:t>de min. 2 ani de la data receptiei si a punerii in functiune a produselor furnizate conform contractului</w:t>
      </w:r>
    </w:p>
    <w:p w:rsidR="00447CEC" w:rsidRPr="00447CEC" w:rsidRDefault="00647B50" w:rsidP="00447CEC">
      <w:pPr>
        <w:autoSpaceDE w:val="0"/>
        <w:autoSpaceDN w:val="0"/>
        <w:adjustRightInd w:val="0"/>
        <w:spacing w:after="0" w:line="240" w:lineRule="auto"/>
        <w:jc w:val="both"/>
        <w:rPr>
          <w:rFonts w:ascii="Times New Roman" w:eastAsia="Calibri" w:hAnsi="Times New Roman" w:cs="Times New Roman"/>
          <w:i/>
          <w:iCs/>
          <w:sz w:val="24"/>
          <w:szCs w:val="24"/>
        </w:rPr>
      </w:pPr>
      <w:r>
        <w:rPr>
          <w:rFonts w:ascii="Times New Roman" w:hAnsi="Times New Roman" w:cs="Times New Roman"/>
          <w:sz w:val="24"/>
          <w:szCs w:val="24"/>
          <w:lang w:val="ro-RO"/>
        </w:rPr>
        <w:br w:type="column"/>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p>
    <w:p w:rsidR="00447CEC" w:rsidRPr="00447CEC" w:rsidRDefault="00447CEC" w:rsidP="00447CEC">
      <w:pPr>
        <w:autoSpaceDE w:val="0"/>
        <w:autoSpaceDN w:val="0"/>
        <w:adjustRightInd w:val="0"/>
        <w:spacing w:after="0" w:line="240" w:lineRule="auto"/>
        <w:jc w:val="center"/>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Contract de furnizare</w:t>
      </w:r>
    </w:p>
    <w:p w:rsidR="00447CEC" w:rsidRPr="00447CEC" w:rsidRDefault="00447CEC" w:rsidP="00447CEC">
      <w:pPr>
        <w:autoSpaceDE w:val="0"/>
        <w:autoSpaceDN w:val="0"/>
        <w:adjustRightInd w:val="0"/>
        <w:spacing w:after="0" w:line="240" w:lineRule="auto"/>
        <w:jc w:val="center"/>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nr. ………. data …………</w:t>
      </w:r>
      <w:proofErr w:type="gramStart"/>
      <w:r w:rsidRPr="00447CEC">
        <w:rPr>
          <w:rFonts w:ascii="Times New Roman" w:eastAsia="Calibri" w:hAnsi="Times New Roman" w:cs="Times New Roman"/>
          <w:b/>
          <w:bCs/>
          <w:sz w:val="24"/>
          <w:szCs w:val="24"/>
        </w:rPr>
        <w:t>…..</w:t>
      </w:r>
      <w:proofErr w:type="gramEnd"/>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1. Părţile contractante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În temeiul </w:t>
      </w:r>
      <w:r>
        <w:rPr>
          <w:rFonts w:ascii="Times New Roman" w:eastAsia="Calibri" w:hAnsi="Times New Roman" w:cs="Times New Roman"/>
          <w:sz w:val="24"/>
          <w:szCs w:val="24"/>
        </w:rPr>
        <w:t>Legii 98/2016</w:t>
      </w:r>
      <w:r w:rsidRPr="00447CEC">
        <w:rPr>
          <w:rFonts w:ascii="Times New Roman" w:eastAsia="Calibri" w:hAnsi="Times New Roman" w:cs="Times New Roman"/>
          <w:sz w:val="24"/>
          <w:szCs w:val="24"/>
        </w:rPr>
        <w:t xml:space="preserve"> privind atribuirea contractelor de achizitie publică,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între</w:t>
      </w:r>
    </w:p>
    <w:p w:rsidR="00447CEC" w:rsidRPr="00447CEC" w:rsidRDefault="00447CEC" w:rsidP="00447CEC">
      <w:pPr>
        <w:suppressAutoHyphens/>
        <w:spacing w:after="0" w:line="276" w:lineRule="auto"/>
        <w:ind w:firstLine="709"/>
        <w:jc w:val="both"/>
        <w:rPr>
          <w:rFonts w:ascii="Times New Roman" w:eastAsia="SimSun" w:hAnsi="Times New Roman" w:cs="Times New Roman"/>
          <w:sz w:val="24"/>
          <w:szCs w:val="24"/>
        </w:rPr>
      </w:pPr>
      <w:r w:rsidRPr="00447CEC">
        <w:rPr>
          <w:rFonts w:ascii="Times New Roman" w:eastAsia="SimSun" w:hAnsi="Times New Roman" w:cs="Times New Roman"/>
          <w:b/>
          <w:bCs/>
          <w:sz w:val="24"/>
          <w:szCs w:val="24"/>
          <w:lang w:val="ro-RO"/>
        </w:rPr>
        <w:t xml:space="preserve">Comuna Loamneș, </w:t>
      </w:r>
      <w:r w:rsidRPr="00447CEC">
        <w:rPr>
          <w:rFonts w:ascii="Times New Roman" w:eastAsia="SimSun" w:hAnsi="Times New Roman" w:cs="Times New Roman"/>
          <w:bCs/>
          <w:sz w:val="24"/>
          <w:szCs w:val="24"/>
          <w:lang w:val="ro-RO"/>
        </w:rPr>
        <w:t xml:space="preserve">cu sediu in localitatea Loamneș, str. Principala nr. 203, județul Sibiu, telefon/fax 0269214842 cod fiscal 557120, </w:t>
      </w:r>
      <w:r>
        <w:rPr>
          <w:rFonts w:ascii="Times New Roman" w:eastAsia="SimSun" w:hAnsi="Times New Roman" w:cs="Times New Roman"/>
          <w:bCs/>
          <w:sz w:val="24"/>
          <w:szCs w:val="24"/>
          <w:lang w:val="ro-RO"/>
        </w:rPr>
        <w:t xml:space="preserve">IBAN ………………………….. </w:t>
      </w:r>
      <w:r w:rsidRPr="00447CEC">
        <w:rPr>
          <w:rFonts w:ascii="Times New Roman" w:eastAsia="SimSun" w:hAnsi="Times New Roman" w:cs="Times New Roman"/>
          <w:bCs/>
          <w:sz w:val="24"/>
          <w:szCs w:val="24"/>
          <w:lang w:val="ro-RO"/>
        </w:rPr>
        <w:t>reprezentată prin primar Greavu Maria, in funcţia de primar, în calitate de ACHIZITOR, pe de o parte</w:t>
      </w:r>
      <w:r w:rsidRPr="00447CEC">
        <w:rPr>
          <w:rFonts w:ascii="Times New Roman" w:eastAsia="SimSun"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t>şi</w:t>
      </w:r>
    </w:p>
    <w:p w:rsidR="00447CEC" w:rsidRPr="00447CEC" w:rsidRDefault="00447CEC" w:rsidP="00447CEC">
      <w:pPr>
        <w:spacing w:after="0" w:line="240" w:lineRule="auto"/>
        <w:rPr>
          <w:rFonts w:ascii="Times New Roman" w:eastAsia="Calibri" w:hAnsi="Times New Roman" w:cs="Times New Roman"/>
          <w:sz w:val="24"/>
          <w:szCs w:val="24"/>
          <w:lang w:val="ro-RO"/>
        </w:rPr>
      </w:pPr>
      <w:r w:rsidRPr="00447CEC">
        <w:rPr>
          <w:rFonts w:ascii="Times New Roman" w:eastAsia="Calibri" w:hAnsi="Times New Roman" w:cs="Times New Roman"/>
          <w:sz w:val="24"/>
          <w:szCs w:val="24"/>
        </w:rPr>
        <w:t>…………………………..</w:t>
      </w:r>
      <w:r w:rsidRPr="00447CEC">
        <w:rPr>
          <w:rFonts w:ascii="Times New Roman" w:eastAsia="Calibri" w:hAnsi="Times New Roman" w:cs="Times New Roman"/>
          <w:sz w:val="24"/>
          <w:szCs w:val="24"/>
          <w:lang w:val="ro-RO"/>
        </w:rPr>
        <w:t xml:space="preserve"> Str……………………., </w:t>
      </w:r>
      <w:r w:rsidRPr="00447CEC">
        <w:rPr>
          <w:rFonts w:ascii="Calibri" w:eastAsia="Calibri" w:hAnsi="Calibri" w:cs="Times New Roman"/>
        </w:rPr>
        <w:fldChar w:fldCharType="begin"/>
      </w:r>
      <w:r w:rsidRPr="00447CEC">
        <w:rPr>
          <w:rFonts w:ascii="Calibri" w:eastAsia="Calibri" w:hAnsi="Calibri" w:cs="Times New Roman"/>
        </w:rPr>
        <w:instrText xml:space="preserve"> HYPERLINK "mailto:Tel:..............." </w:instrText>
      </w:r>
      <w:r w:rsidRPr="00447CEC">
        <w:rPr>
          <w:rFonts w:ascii="Calibri" w:eastAsia="Calibri" w:hAnsi="Calibri" w:cs="Times New Roman"/>
        </w:rPr>
        <w:fldChar w:fldCharType="separate"/>
      </w:r>
      <w:r w:rsidRPr="00447CEC">
        <w:rPr>
          <w:rFonts w:ascii="Times New Roman" w:eastAsia="Calibri" w:hAnsi="Times New Roman" w:cs="Times New Roman"/>
          <w:color w:val="0000FF"/>
          <w:sz w:val="24"/>
          <w:szCs w:val="24"/>
          <w:u w:val="single"/>
          <w:lang w:val="ro-RO"/>
        </w:rPr>
        <w:t>Tel:...............</w:t>
      </w:r>
      <w:r w:rsidRPr="00447CEC">
        <w:rPr>
          <w:rFonts w:ascii="Times New Roman" w:eastAsia="Calibri" w:hAnsi="Times New Roman" w:cs="Times New Roman"/>
          <w:color w:val="0000FF"/>
          <w:sz w:val="24"/>
          <w:szCs w:val="24"/>
          <w:u w:val="single"/>
          <w:lang w:val="ro-RO"/>
        </w:rPr>
        <w:fldChar w:fldCharType="end"/>
      </w:r>
      <w:r w:rsidRPr="00447CEC">
        <w:rPr>
          <w:rFonts w:ascii="Times New Roman" w:eastAsia="Calibri" w:hAnsi="Times New Roman" w:cs="Times New Roman"/>
          <w:sz w:val="24"/>
          <w:szCs w:val="24"/>
          <w:lang w:val="ro-RO"/>
        </w:rPr>
        <w:t xml:space="preserve">, E-mail: </w:t>
      </w:r>
      <w:hyperlink r:id="rId8" w:history="1">
        <w:r w:rsidRPr="00447CEC">
          <w:rPr>
            <w:rFonts w:ascii="Times New Roman" w:eastAsia="Calibri" w:hAnsi="Times New Roman" w:cs="Times New Roman"/>
            <w:color w:val="0000FF"/>
            <w:sz w:val="24"/>
            <w:szCs w:val="24"/>
            <w:u w:val="single"/>
            <w:lang w:val="ro-RO"/>
          </w:rPr>
          <w:t>………………..</w:t>
        </w:r>
      </w:hyperlink>
      <w:r w:rsidRPr="00447CEC">
        <w:rPr>
          <w:rFonts w:ascii="Times New Roman" w:eastAsia="Calibri" w:hAnsi="Times New Roman" w:cs="Times New Roman"/>
          <w:sz w:val="24"/>
          <w:szCs w:val="24"/>
          <w:lang w:val="ro-RO"/>
        </w:rPr>
        <w:t xml:space="preserve">, CUI: ………………, </w:t>
      </w:r>
      <w:r w:rsidRPr="00447CEC">
        <w:rPr>
          <w:rFonts w:ascii="Times New Roman" w:eastAsia="Calibri" w:hAnsi="Times New Roman" w:cs="Times New Roman"/>
          <w:sz w:val="24"/>
          <w:szCs w:val="24"/>
        </w:rPr>
        <w:t xml:space="preserve">Certificat de înmatriculare/înregistrare: ……….., Cont IBAN: ……………………, ……………………, </w:t>
      </w:r>
      <w:r w:rsidRPr="00447CEC">
        <w:rPr>
          <w:rFonts w:ascii="Times New Roman" w:eastAsia="Calibri" w:hAnsi="Times New Roman" w:cs="Times New Roman"/>
          <w:sz w:val="24"/>
          <w:szCs w:val="24"/>
          <w:lang w:val="ro-RO"/>
        </w:rPr>
        <w:t xml:space="preserve">Reprezentant legal: …………………, </w:t>
      </w:r>
      <w:r w:rsidRPr="00447CEC">
        <w:rPr>
          <w:rFonts w:ascii="Times New Roman" w:eastAsia="Calibri" w:hAnsi="Times New Roman" w:cs="Times New Roman"/>
          <w:sz w:val="24"/>
          <w:szCs w:val="24"/>
        </w:rPr>
        <w:t xml:space="preserve">în calitate de </w:t>
      </w:r>
      <w:r w:rsidRPr="00447CEC">
        <w:rPr>
          <w:rFonts w:ascii="Times New Roman" w:eastAsia="Calibri" w:hAnsi="Times New Roman" w:cs="Times New Roman"/>
          <w:b/>
          <w:bCs/>
          <w:sz w:val="24"/>
          <w:szCs w:val="24"/>
        </w:rPr>
        <w:t>furnizor</w:t>
      </w:r>
      <w:r w:rsidRPr="00447CEC">
        <w:rPr>
          <w:rFonts w:ascii="Times New Roman" w:eastAsia="Calibri" w:hAnsi="Times New Roman" w:cs="Times New Roman"/>
          <w:sz w:val="24"/>
          <w:szCs w:val="24"/>
        </w:rPr>
        <w:t>, pe de altă parte.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 Definiţii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2.1 - În prezentul contract următorii termeni vor fi interpretaţi astfel: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a. </w:t>
      </w:r>
      <w:r w:rsidRPr="00447CEC">
        <w:rPr>
          <w:rFonts w:ascii="Times New Roman" w:eastAsia="Calibri" w:hAnsi="Times New Roman" w:cs="Times New Roman"/>
          <w:b/>
          <w:bCs/>
          <w:i/>
          <w:iCs/>
          <w:sz w:val="24"/>
          <w:szCs w:val="24"/>
        </w:rPr>
        <w:t xml:space="preserve">contract </w:t>
      </w:r>
      <w:r w:rsidRPr="00447CEC">
        <w:rPr>
          <w:rFonts w:ascii="Times New Roman" w:eastAsia="Calibri" w:hAnsi="Times New Roman" w:cs="Times New Roman"/>
          <w:sz w:val="24"/>
          <w:szCs w:val="24"/>
        </w:rPr>
        <w:t>–prezentul contract şi toate anexele sale;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b. </w:t>
      </w:r>
      <w:r w:rsidRPr="00447CEC">
        <w:rPr>
          <w:rFonts w:ascii="Times New Roman" w:eastAsia="Calibri" w:hAnsi="Times New Roman" w:cs="Times New Roman"/>
          <w:b/>
          <w:bCs/>
          <w:i/>
          <w:iCs/>
          <w:sz w:val="24"/>
          <w:szCs w:val="24"/>
        </w:rPr>
        <w:t xml:space="preserve">achizitor şi furnizor </w:t>
      </w:r>
      <w:r w:rsidRPr="00447CEC">
        <w:rPr>
          <w:rFonts w:ascii="Times New Roman" w:eastAsia="Calibri" w:hAnsi="Times New Roman" w:cs="Times New Roman"/>
          <w:sz w:val="24"/>
          <w:szCs w:val="24"/>
        </w:rPr>
        <w:t>- părţile contractante, aşa cum sunt acestea numite în prezentul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c. </w:t>
      </w:r>
      <w:r w:rsidRPr="00447CEC">
        <w:rPr>
          <w:rFonts w:ascii="Times New Roman" w:eastAsia="Calibri" w:hAnsi="Times New Roman" w:cs="Times New Roman"/>
          <w:b/>
          <w:bCs/>
          <w:i/>
          <w:iCs/>
          <w:sz w:val="24"/>
          <w:szCs w:val="24"/>
        </w:rPr>
        <w:t xml:space="preserve">preţul contractului </w:t>
      </w:r>
      <w:r w:rsidRPr="00447CEC">
        <w:rPr>
          <w:rFonts w:ascii="Times New Roman" w:eastAsia="Calibri" w:hAnsi="Times New Roman" w:cs="Times New Roman"/>
          <w:sz w:val="24"/>
          <w:szCs w:val="24"/>
        </w:rPr>
        <w:t>- preţul plătibil furnizorului de către achizitor, în baza contractului, pentru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în deplinirea integrală şi corespunzătoare a tuturor obligaţiilor asumate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d. </w:t>
      </w:r>
      <w:r w:rsidRPr="00447CEC">
        <w:rPr>
          <w:rFonts w:ascii="Times New Roman" w:eastAsia="Calibri" w:hAnsi="Times New Roman" w:cs="Times New Roman"/>
          <w:b/>
          <w:bCs/>
          <w:i/>
          <w:iCs/>
          <w:sz w:val="24"/>
          <w:szCs w:val="24"/>
        </w:rPr>
        <w:t xml:space="preserve">produse </w:t>
      </w:r>
      <w:r w:rsidRPr="00447CEC">
        <w:rPr>
          <w:rFonts w:ascii="Times New Roman" w:eastAsia="Calibri" w:hAnsi="Times New Roman" w:cs="Times New Roman"/>
          <w:sz w:val="24"/>
          <w:szCs w:val="24"/>
        </w:rPr>
        <w:t>- echipamentele, maşinile, utilajele, orice alte bunuri, cuprinse în anexa/anexele la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prezentul contract, pe care furnizorul se obligă, prin contract, să le furnizeze achizitorului;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e. </w:t>
      </w:r>
      <w:r w:rsidRPr="00447CEC">
        <w:rPr>
          <w:rFonts w:ascii="Times New Roman" w:eastAsia="Calibri" w:hAnsi="Times New Roman" w:cs="Times New Roman"/>
          <w:b/>
          <w:bCs/>
          <w:i/>
          <w:iCs/>
          <w:sz w:val="24"/>
          <w:szCs w:val="24"/>
        </w:rPr>
        <w:t xml:space="preserve">servicii </w:t>
      </w:r>
      <w:r w:rsidRPr="00447CEC">
        <w:rPr>
          <w:rFonts w:ascii="Times New Roman" w:eastAsia="Calibri" w:hAnsi="Times New Roman" w:cs="Times New Roman"/>
          <w:i/>
          <w:iCs/>
          <w:sz w:val="24"/>
          <w:szCs w:val="24"/>
        </w:rPr>
        <w:t xml:space="preserve">- </w:t>
      </w:r>
      <w:r w:rsidRPr="00447CEC">
        <w:rPr>
          <w:rFonts w:ascii="Times New Roman" w:eastAsia="Calibri" w:hAnsi="Times New Roman" w:cs="Times New Roman"/>
          <w:sz w:val="24"/>
          <w:szCs w:val="24"/>
        </w:rPr>
        <w:t>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f. </w:t>
      </w:r>
      <w:r w:rsidRPr="00447CEC">
        <w:rPr>
          <w:rFonts w:ascii="Times New Roman" w:eastAsia="Calibri" w:hAnsi="Times New Roman" w:cs="Times New Roman"/>
          <w:b/>
          <w:bCs/>
          <w:i/>
          <w:iCs/>
          <w:sz w:val="24"/>
          <w:szCs w:val="24"/>
        </w:rPr>
        <w:t xml:space="preserve">origine </w:t>
      </w:r>
      <w:r w:rsidRPr="00447CEC">
        <w:rPr>
          <w:rFonts w:ascii="Times New Roman" w:eastAsia="Calibri" w:hAnsi="Times New Roman" w:cs="Times New Roman"/>
          <w:sz w:val="24"/>
          <w:szCs w:val="24"/>
        </w:rPr>
        <w:t>- locul un 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 de naţionalitatea furnizorului;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g. </w:t>
      </w:r>
      <w:r w:rsidRPr="00447CEC">
        <w:rPr>
          <w:rFonts w:ascii="Times New Roman" w:eastAsia="Calibri" w:hAnsi="Times New Roman" w:cs="Times New Roman"/>
          <w:b/>
          <w:bCs/>
          <w:i/>
          <w:iCs/>
          <w:sz w:val="24"/>
          <w:szCs w:val="24"/>
        </w:rPr>
        <w:t xml:space="preserve">destinaţie finală </w:t>
      </w:r>
      <w:r w:rsidRPr="00447CEC">
        <w:rPr>
          <w:rFonts w:ascii="Times New Roman" w:eastAsia="Calibri" w:hAnsi="Times New Roman" w:cs="Times New Roman"/>
          <w:sz w:val="24"/>
          <w:szCs w:val="24"/>
        </w:rPr>
        <w:t>- locul unde furnizorul are obligaţia de a furniza produsele;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h. </w:t>
      </w:r>
      <w:r w:rsidRPr="00447CEC">
        <w:rPr>
          <w:rFonts w:ascii="Times New Roman" w:eastAsia="Calibri" w:hAnsi="Times New Roman" w:cs="Times New Roman"/>
          <w:b/>
          <w:bCs/>
          <w:i/>
          <w:iCs/>
          <w:sz w:val="24"/>
          <w:szCs w:val="24"/>
        </w:rPr>
        <w:t xml:space="preserve">termenii comerciali </w:t>
      </w:r>
      <w:r w:rsidRPr="00447CEC">
        <w:rPr>
          <w:rFonts w:ascii="Times New Roman" w:eastAsia="Calibri" w:hAnsi="Times New Roman" w:cs="Times New Roman"/>
          <w:sz w:val="24"/>
          <w:szCs w:val="24"/>
        </w:rPr>
        <w:t>de livrare vor fi interpretaţi conform INCOTERMS 2000 – Camera Internaţională de Comerţ (CIC);</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i. </w:t>
      </w:r>
      <w:r w:rsidRPr="00447CEC">
        <w:rPr>
          <w:rFonts w:ascii="Times New Roman" w:eastAsia="Calibri" w:hAnsi="Times New Roman" w:cs="Times New Roman"/>
          <w:b/>
          <w:bCs/>
          <w:i/>
          <w:iCs/>
          <w:sz w:val="24"/>
          <w:szCs w:val="24"/>
        </w:rPr>
        <w:t xml:space="preserve">forţa majoră </w:t>
      </w:r>
      <w:r w:rsidRPr="00447CEC">
        <w:rPr>
          <w:rFonts w:ascii="Times New Roman" w:eastAsia="Calibri" w:hAnsi="Times New Roman" w:cs="Times New Roman"/>
          <w:sz w:val="24"/>
          <w:szCs w:val="24"/>
        </w:rPr>
        <w:t>- reprezintă o împrejurare de origine externă, cu caracter extraordinar, absolute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asemenea celor de mai sus care, fără a crea o imposibilitate de executare, face extrem de costisitoare executarea obligaţiilor uneia din părţi;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j. </w:t>
      </w:r>
      <w:r w:rsidRPr="00447CEC">
        <w:rPr>
          <w:rFonts w:ascii="Times New Roman" w:eastAsia="Calibri" w:hAnsi="Times New Roman" w:cs="Times New Roman"/>
          <w:b/>
          <w:bCs/>
          <w:i/>
          <w:iCs/>
          <w:sz w:val="24"/>
          <w:szCs w:val="24"/>
        </w:rPr>
        <w:t xml:space="preserve">zi </w:t>
      </w:r>
      <w:r w:rsidRPr="00447CEC">
        <w:rPr>
          <w:rFonts w:ascii="Times New Roman" w:eastAsia="Calibri" w:hAnsi="Times New Roman" w:cs="Times New Roman"/>
          <w:sz w:val="24"/>
          <w:szCs w:val="24"/>
        </w:rPr>
        <w:t xml:space="preserve">- zi calendaristică; </w:t>
      </w:r>
      <w:r w:rsidRPr="00447CEC">
        <w:rPr>
          <w:rFonts w:ascii="Times New Roman" w:eastAsia="Calibri" w:hAnsi="Times New Roman" w:cs="Times New Roman"/>
          <w:b/>
          <w:bCs/>
          <w:i/>
          <w:iCs/>
          <w:sz w:val="24"/>
          <w:szCs w:val="24"/>
        </w:rPr>
        <w:t xml:space="preserve">an </w:t>
      </w:r>
      <w:r w:rsidRPr="00447CEC">
        <w:rPr>
          <w:rFonts w:ascii="Times New Roman" w:eastAsia="Calibri" w:hAnsi="Times New Roman" w:cs="Times New Roman"/>
          <w:sz w:val="24"/>
          <w:szCs w:val="24"/>
        </w:rPr>
        <w:t>- 365 de zile.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r w:rsidRPr="00447CEC">
        <w:rPr>
          <w:rFonts w:ascii="Times New Roman" w:eastAsia="Calibri" w:hAnsi="Times New Roman" w:cs="Times New Roman"/>
          <w:i/>
          <w:iCs/>
          <w:sz w:val="24"/>
          <w:szCs w:val="24"/>
        </w:rPr>
        <w:t>(se adaugă orice alţi termeni pe care părţile înţeleg să îi definească pentru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sz w:val="24"/>
          <w:szCs w:val="24"/>
        </w:rPr>
        <w:t xml:space="preserve">3. </w:t>
      </w:r>
      <w:r w:rsidRPr="00447CEC">
        <w:rPr>
          <w:rFonts w:ascii="Times New Roman" w:eastAsia="Calibri" w:hAnsi="Times New Roman" w:cs="Times New Roman"/>
          <w:b/>
          <w:bCs/>
          <w:i/>
          <w:iCs/>
          <w:sz w:val="24"/>
          <w:szCs w:val="24"/>
        </w:rPr>
        <w:t>Interpretare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lastRenderedPageBreak/>
        <w:t>3.1 - În prezentul contract, cu excepţia unei prevederi contrare, cuvintele la forma singular vor include forma de plural şi vice versa, acolo un de acest lucru este permis de context.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3.2 - Termenul “</w:t>
      </w:r>
      <w:proofErr w:type="gramStart"/>
      <w:r w:rsidRPr="00447CEC">
        <w:rPr>
          <w:rFonts w:ascii="Times New Roman" w:eastAsia="Calibri" w:hAnsi="Times New Roman" w:cs="Times New Roman"/>
          <w:sz w:val="24"/>
          <w:szCs w:val="24"/>
        </w:rPr>
        <w:t>zi”sau</w:t>
      </w:r>
      <w:proofErr w:type="gramEnd"/>
      <w:r w:rsidRPr="00447CEC">
        <w:rPr>
          <w:rFonts w:ascii="Times New Roman" w:eastAsia="Calibri" w:hAnsi="Times New Roman" w:cs="Times New Roman"/>
          <w:sz w:val="24"/>
          <w:szCs w:val="24"/>
        </w:rPr>
        <w:t xml:space="preserve"> “zile” sau orice referire la zile reprezintă zile calendaristice dacă nu se specifică în mod diferit.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Clauze obligatorii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4. Obiectul şi preţul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4.1. - Furnizorul se obligă să furnizeze produsele conform ofertei, în perioada de livrare convenita şi în conformitate cu obligaţiile asumate prin prezentul contract. </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4.2. - Achizitorul se obligă să plătească furnizorului preţul convenit pentru îndeplinirea contractului de furnizare …………………………………………… precizat in documentatia de atribuire si in oferta.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4.3. - Preţul convenit pentru îndeplinirea contractului, respectiv preţul produselor livrate şi al serviciilor accesorii prestate, plătibil furnizorului de către achizitor, este de ……………. </w:t>
      </w:r>
      <w:proofErr w:type="gramStart"/>
      <w:r w:rsidRPr="00447CEC">
        <w:rPr>
          <w:rFonts w:ascii="Times New Roman" w:eastAsia="Calibri" w:hAnsi="Times New Roman" w:cs="Times New Roman"/>
          <w:sz w:val="24"/>
          <w:szCs w:val="24"/>
        </w:rPr>
        <w:t>lei ,</w:t>
      </w:r>
      <w:proofErr w:type="gramEnd"/>
      <w:r w:rsidRPr="00447CEC">
        <w:rPr>
          <w:rFonts w:ascii="Times New Roman" w:eastAsia="Calibri" w:hAnsi="Times New Roman" w:cs="Times New Roman"/>
          <w:sz w:val="24"/>
          <w:szCs w:val="24"/>
        </w:rPr>
        <w:t xml:space="preserve"> la care se adauga cota legala de T.V.A., respectiv  ……………. lei.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sz w:val="24"/>
          <w:szCs w:val="24"/>
        </w:rPr>
        <w:t xml:space="preserve">5. </w:t>
      </w:r>
      <w:r w:rsidRPr="00447CEC">
        <w:rPr>
          <w:rFonts w:ascii="Times New Roman" w:eastAsia="Calibri" w:hAnsi="Times New Roman" w:cs="Times New Roman"/>
          <w:b/>
          <w:bCs/>
          <w:i/>
          <w:iCs/>
          <w:sz w:val="24"/>
          <w:szCs w:val="24"/>
        </w:rPr>
        <w:t>Durata contractului</w:t>
      </w:r>
    </w:p>
    <w:p w:rsid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5.1 – Durata prezentului contract este de la data semnarii lui de ambele parti, pana la terminarea perioadei de garantie acordata produselor de min. 2 ani de la data receptiei si a punerii in functiune a produselor furnizate conform contractului.</w:t>
      </w:r>
    </w:p>
    <w:p w:rsidR="008B7373" w:rsidRPr="00447CEC" w:rsidRDefault="008B7373" w:rsidP="00447CEC">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5.2 – Contractul intra in vigoare de la data avizarii dosarului de achizitie de tractor de AFIR. In caz contrar se considera reziliat de drept.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sz w:val="24"/>
          <w:szCs w:val="24"/>
        </w:rPr>
        <w:t xml:space="preserve">6. </w:t>
      </w:r>
      <w:r w:rsidRPr="00447CEC">
        <w:rPr>
          <w:rFonts w:ascii="Times New Roman" w:eastAsia="Calibri" w:hAnsi="Times New Roman" w:cs="Times New Roman"/>
          <w:b/>
          <w:bCs/>
          <w:i/>
          <w:iCs/>
          <w:sz w:val="24"/>
          <w:szCs w:val="24"/>
        </w:rPr>
        <w:t>Documentele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i/>
          <w:iCs/>
          <w:sz w:val="24"/>
          <w:szCs w:val="24"/>
        </w:rPr>
        <w:t>6</w:t>
      </w:r>
      <w:r w:rsidRPr="00447CEC">
        <w:rPr>
          <w:rFonts w:ascii="Times New Roman" w:eastAsia="Calibri" w:hAnsi="Times New Roman" w:cs="Times New Roman"/>
          <w:sz w:val="24"/>
          <w:szCs w:val="24"/>
        </w:rPr>
        <w:t xml:space="preserve">.1 - Documentele contractului (in ordinea de prioritate) sunt </w:t>
      </w:r>
      <w:r w:rsidRPr="00447CEC">
        <w:rPr>
          <w:rFonts w:ascii="Times New Roman" w:eastAsia="Calibri" w:hAnsi="Times New Roman" w:cs="Times New Roman"/>
          <w:i/>
          <w:iCs/>
          <w:sz w:val="24"/>
          <w:szCs w:val="24"/>
        </w:rPr>
        <w:t>(cel puţin)</w:t>
      </w:r>
      <w:r w:rsidRPr="00447CEC">
        <w:rPr>
          <w:rFonts w:ascii="Times New Roman" w:eastAsia="Calibri"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r w:rsidRPr="00447CEC">
        <w:rPr>
          <w:rFonts w:ascii="Times New Roman" w:eastAsia="Calibri" w:hAnsi="Times New Roman" w:cs="Times New Roman"/>
          <w:i/>
          <w:iCs/>
          <w:sz w:val="24"/>
          <w:szCs w:val="24"/>
        </w:rPr>
        <w:t>a) caietul de sarcini si documentatia de atribuire;</w:t>
      </w:r>
    </w:p>
    <w:p w:rsid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r w:rsidRPr="00447CEC">
        <w:rPr>
          <w:rFonts w:ascii="Times New Roman" w:eastAsia="Calibri" w:hAnsi="Times New Roman" w:cs="Times New Roman"/>
          <w:i/>
          <w:iCs/>
          <w:sz w:val="24"/>
          <w:szCs w:val="24"/>
        </w:rPr>
        <w:t>b) propunerea tehnică şi propunerea financiară;</w:t>
      </w:r>
    </w:p>
    <w:p w:rsidR="00E86F96" w:rsidRPr="00447CEC" w:rsidRDefault="00E86F96" w:rsidP="00447CEC">
      <w:pPr>
        <w:autoSpaceDE w:val="0"/>
        <w:autoSpaceDN w:val="0"/>
        <w:adjustRightInd w:val="0"/>
        <w:spacing w:after="0" w:line="240" w:lineRule="auto"/>
        <w:jc w:val="both"/>
        <w:rPr>
          <w:rFonts w:ascii="Times New Roman" w:eastAsia="Calibri" w:hAnsi="Times New Roman" w:cs="Times New Roman"/>
          <w:i/>
          <w:iCs/>
          <w:sz w:val="24"/>
          <w:szCs w:val="24"/>
        </w:rPr>
      </w:pPr>
      <w:r>
        <w:rPr>
          <w:rFonts w:ascii="Times New Roman" w:eastAsia="Calibri" w:hAnsi="Times New Roman" w:cs="Times New Roman"/>
          <w:i/>
          <w:iCs/>
          <w:sz w:val="24"/>
          <w:szCs w:val="24"/>
        </w:rPr>
        <w:t>c) Fisa naveta emisa de AFIR privind avizarea achizitiei.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7</w:t>
      </w:r>
      <w:r w:rsidRPr="00447CEC">
        <w:rPr>
          <w:rFonts w:ascii="Times New Roman" w:eastAsia="Calibri" w:hAnsi="Times New Roman" w:cs="Times New Roman"/>
          <w:b/>
          <w:bCs/>
          <w:sz w:val="24"/>
          <w:szCs w:val="24"/>
        </w:rPr>
        <w:t xml:space="preserve">. </w:t>
      </w:r>
      <w:r w:rsidRPr="00447CEC">
        <w:rPr>
          <w:rFonts w:ascii="Times New Roman" w:eastAsia="Calibri" w:hAnsi="Times New Roman" w:cs="Times New Roman"/>
          <w:b/>
          <w:bCs/>
          <w:i/>
          <w:iCs/>
          <w:sz w:val="24"/>
          <w:szCs w:val="24"/>
        </w:rPr>
        <w:t>Obligaţiile principale ale furnizorului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7.1 – Furnizorul se obligă să predea/să pună la dispoziţia achizitorului, produsele definite în prezentul contract, conform ofertei (propunerea tehnica).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sz w:val="24"/>
          <w:szCs w:val="24"/>
        </w:rPr>
        <w:t xml:space="preserve">7.2- Furnizorul se obligă să furnizeze produsele conform cerintelor minime din caietul de sarcini, conform INCOTERMS – DDP – Comuna </w:t>
      </w:r>
      <w:r w:rsidR="00980543">
        <w:rPr>
          <w:rFonts w:ascii="Times New Roman" w:eastAsia="Calibri" w:hAnsi="Times New Roman" w:cs="Times New Roman"/>
          <w:sz w:val="24"/>
          <w:szCs w:val="24"/>
        </w:rPr>
        <w:t>Loamnes</w:t>
      </w:r>
      <w:r w:rsidRPr="00447CEC">
        <w:rPr>
          <w:rFonts w:ascii="Times New Roman" w:eastAsia="Calibri"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7.3 - Furnizorul se obligă să furnizeze produsele în perioadele/la datele prevăzute prin graficul de livrare prezentat în propunerea tehnică, anexă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7.4 - Furnizorul se obligă să despăgubească achizitorul împotriva oricăror: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i) 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ii) daune-interese, costuri, taxe şi cheltuieli de orice natură, aferente, cu excepţia situaţiei în care o astfel de încălcare rezultă din respectarea caietului de sarcini întocmit de către achizitor.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8. Obligaţiile principale ale achizitorului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8.1 -Achizitorul se obligă să achiziţioneze, respectiv să cumpere şi să plătească preţul convenit în prezentul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8.2- Achizitorul se obligă să recepţioneze produsele în termenul convenit.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8.3 - Achizitorul se obligă să plătească preţul produselor către furnizor în termenul convenit de la emiterea facturii de către acesta (30 de zile). Plăţile în valută se vor efectua prin respectarea prevederilor legale.</w:t>
      </w:r>
    </w:p>
    <w:p w:rsid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lastRenderedPageBreak/>
        <w:t>8.4 - Dacă achizitorul nu onorează facturile în termen de 30 de zile de la expirarea perioadei convenite, atunci furnizorul are dreptul de a sista livrarea produselor. Imediat după ce achizitorul îşi onorează obligaţiile, furnizorul va relua livrarea produselor în cel mai scurt timp posibil.</w:t>
      </w:r>
    </w:p>
    <w:p w:rsidR="00980543" w:rsidRDefault="00980543" w:rsidP="00447CEC">
      <w:pPr>
        <w:autoSpaceDE w:val="0"/>
        <w:autoSpaceDN w:val="0"/>
        <w:adjustRightInd w:val="0"/>
        <w:spacing w:after="0" w:line="240" w:lineRule="auto"/>
        <w:jc w:val="both"/>
        <w:rPr>
          <w:rFonts w:ascii="Times New Roman" w:eastAsia="Calibri" w:hAnsi="Times New Roman" w:cs="Times New Roman"/>
          <w:sz w:val="24"/>
          <w:szCs w:val="24"/>
        </w:rPr>
      </w:pPr>
    </w:p>
    <w:p w:rsidR="00980543" w:rsidRPr="00447CEC" w:rsidRDefault="00980543"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 xml:space="preserve">9. Sancţiuni pentru neîndeplinirea culpabilă </w:t>
      </w:r>
      <w:proofErr w:type="gramStart"/>
      <w:r w:rsidRPr="00447CEC">
        <w:rPr>
          <w:rFonts w:ascii="Times New Roman" w:eastAsia="Calibri" w:hAnsi="Times New Roman" w:cs="Times New Roman"/>
          <w:b/>
          <w:bCs/>
          <w:i/>
          <w:iCs/>
          <w:sz w:val="24"/>
          <w:szCs w:val="24"/>
        </w:rPr>
        <w:t>a</w:t>
      </w:r>
      <w:proofErr w:type="gramEnd"/>
      <w:r w:rsidRPr="00447CEC">
        <w:rPr>
          <w:rFonts w:ascii="Times New Roman" w:eastAsia="Calibri" w:hAnsi="Times New Roman" w:cs="Times New Roman"/>
          <w:b/>
          <w:bCs/>
          <w:i/>
          <w:iCs/>
          <w:sz w:val="24"/>
          <w:szCs w:val="24"/>
        </w:rPr>
        <w:t xml:space="preserve"> obligaţiilor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9.1 - În cazul în care, din vina sa exclusivă, furnizorul nu îşi îndeplineşte obligaţiile asumate, atunci achizitorul are dreptul de a deduce din preţul contractului, ca penalităţi, o sumă echivalentă cu </w:t>
      </w:r>
      <w:r w:rsidR="00A3405F">
        <w:rPr>
          <w:rFonts w:ascii="Times New Roman" w:eastAsia="Calibri" w:hAnsi="Times New Roman" w:cs="Times New Roman"/>
          <w:sz w:val="24"/>
          <w:szCs w:val="24"/>
        </w:rPr>
        <w:t>0,3%</w:t>
      </w:r>
      <w:r w:rsidRPr="00447CEC">
        <w:rPr>
          <w:rFonts w:ascii="Times New Roman" w:eastAsia="Calibri" w:hAnsi="Times New Roman" w:cs="Times New Roman"/>
          <w:sz w:val="24"/>
          <w:szCs w:val="24"/>
        </w:rPr>
        <w:t xml:space="preserve"> pentru fiecare zi de întârziere, până la în deplinirea efectivă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obligaţiilor.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9.2- În cazul în care achizitorul nu îşi onorează obligaţiile în termen de 30 de zile de la expirarea perioadei convenite, atunci acestuia îi revine obligaţia de a plăti, ca penalităţi, o sumă echivalentă cu o cotă procentuală </w:t>
      </w:r>
      <w:r w:rsidR="00707DDE">
        <w:rPr>
          <w:rFonts w:ascii="Times New Roman" w:eastAsia="Calibri" w:hAnsi="Times New Roman" w:cs="Times New Roman"/>
          <w:sz w:val="24"/>
          <w:szCs w:val="24"/>
        </w:rPr>
        <w:t>0,3%</w:t>
      </w:r>
      <w:r w:rsidRPr="00447CEC">
        <w:rPr>
          <w:rFonts w:ascii="Times New Roman" w:eastAsia="Calibri" w:hAnsi="Times New Roman" w:cs="Times New Roman"/>
          <w:sz w:val="24"/>
          <w:szCs w:val="24"/>
        </w:rPr>
        <w:t xml:space="preserve"> plata neefectuată, pentru fiecare zi de întârziere, până la îndeplinirea efectivă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obligaţiilor.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9.3 - Nerespectarea obligaţiilor asumate prin prezentul contract de către una dintre părţi, în mod culpabil, dă dreptul părţii lezate de a considera contractul reziliat de drept/de a cere rezilierea contractului şi de a pretinde plata de daune-interese </w:t>
      </w:r>
      <w:r w:rsidRPr="00447CEC">
        <w:rPr>
          <w:rFonts w:ascii="Times New Roman" w:eastAsia="Calibri" w:hAnsi="Times New Roman" w:cs="Times New Roman"/>
          <w:sz w:val="24"/>
          <w:szCs w:val="24"/>
          <w:lang w:val="ro-RO"/>
        </w:rPr>
        <w:t>pentru toate cheltuielile făcute pentru recuperarea creanţei.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furnizor. În acest caz, furnizorul are dreptul de a pretinde numai plata corespunzătoare pentru partea din contract îndeplinită până la data denunţării unilaterale a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p>
    <w:p w:rsidR="00447CEC" w:rsidRPr="00447CEC" w:rsidRDefault="00447CEC" w:rsidP="00447CEC">
      <w:pPr>
        <w:autoSpaceDE w:val="0"/>
        <w:autoSpaceDN w:val="0"/>
        <w:adjustRightInd w:val="0"/>
        <w:spacing w:after="0" w:line="240" w:lineRule="auto"/>
        <w:jc w:val="center"/>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Clauze specifice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10. Garanţia de bună execuţie a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10.1 – Nu se solicita garantie de buna executie.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10.2 - Garanţia produselor este distinctă de garanţia de bună execuţie a contractului si este de min. 24 de</w:t>
      </w:r>
      <w:r w:rsidR="00ED198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luni de la data intocmirii procesului verbal de receptie a produselor care fac obiectul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11. Recepţie, inspecţii şi teste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11.1 - Achizitorul sau reprezentantul său are dreptul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inspecta şi/sau testa produsele pentru a verifica conformitatea lor cu specificaţiile din anexa/anexele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 (2) Achizitorul are obligaţia de a notifica, în scris, furnizorului identitatea reprezentanţilor săi împuterniciţi pentru efectuarea recepţiei, testelor şi inspecţiilor.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11.3 - Inspecţiile şi testele din cadrul recepţiei provizorii şi recepţiei finale (calitative) se vor face la destinaţia finală a produselor (localitatea </w:t>
      </w:r>
      <w:r w:rsidR="00980543">
        <w:rPr>
          <w:rFonts w:ascii="Times New Roman" w:eastAsia="Calibri" w:hAnsi="Times New Roman" w:cs="Times New Roman"/>
          <w:sz w:val="24"/>
          <w:szCs w:val="24"/>
        </w:rPr>
        <w:t>Loamnes</w:t>
      </w:r>
      <w:r w:rsidRPr="00447CEC">
        <w:rPr>
          <w:rFonts w:ascii="Times New Roman" w:eastAsia="Calibri" w:hAnsi="Times New Roman" w:cs="Times New Roman"/>
          <w:sz w:val="24"/>
          <w:szCs w:val="24"/>
        </w:rPr>
        <w:t>, judetul Sibiu).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11.4 - Dacă vreunul din produsele inspectate sau testate nu corespunde specificaţiilor, achizitorul are dreptul să îl respingă, iar furnizorul fără a modifica preţul contractului are obligaţia: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 de a înlocui produsele refuzate; sau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b) de a face toate modificările necesare pentru ca produsele să corespundă specificaţiilor lor tehnice.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11.5 - Dreptul achizitorului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inspecta, testa şi, dacă este necesar, de a respinge nu va fi limitat sau amânat datorită faptului că produsele au fost inspectate şi testate de furnizor, cu sau fără participarea un ui reprezentant al achizitorului, anterior livrării acestora la destinaţia finală.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11.6 - Prevederile clauzelor 11.1-11.4 nu îl vor absolvi pe furnizor de obligaţia asumării garanţiilor sau</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altor obligaţii prevăzute în contract.</w:t>
      </w:r>
    </w:p>
    <w:p w:rsidR="00980543" w:rsidRPr="00447CEC" w:rsidRDefault="00980543"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lastRenderedPageBreak/>
        <w:t>12. Ambalare şi marcare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12.1 - (1) Furnizorul are obligaţia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 gă în bună stare la destinaţia finală.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În cazul ambalării greutăţilor şi volumelor în cutii, furnizorul va lua în considerare, unde este cazul, distanţa mare până la destinaţia finală a produselor şi absenţa facilităţilor de manipulare grea în toate</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punctele de tranzit.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12.2 - Ambalarea, marcarea şi documentaţia din interiorul sau din afara pachetelor vor respecta strict cerinţele ce vor fi special prevăzute în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12.3 - Toate materialele de ambalare a produselor, precum şi toate materialele necesare protecţiei coletelor (paleţi de lemn, foi de protecţie etc.) rămân în proprietatea achizitorului.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13. Livrarea şi documentele care însoţesc produsele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13.1 - Furnizorul are obligaţia de a livra produsele la destinaţia finală indicată de achizitor, respectând:</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 datele din graficul de livrare şi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b) termenul comercial stabilit.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13.2 - (1) La expedierea produselor, furnizorul are obligaţia de a comunica, în scris, atât achizitorului, cât</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şi, după caz, societăţii de asigurări datele de expediere, numărul contractului, descrierea produselor, cantitatea, locul de încărcare şi locul de descărcare.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Furnizorul va transmite achizitorului documentele care însoţesc produsele (cel putin Aviz de livrare, Certificat</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de conformitate, Garantie acordata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13.3 - Certificarea de către achizitor a faptului că produsele au fost livrate parţial sau total se face după instalare şi după recepţie, prin semnarea de primire de către reprezentantul autorizat al acestuia, pe documentele emise de furnizor pentru livrare.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13.4 - Livrarea produselor se consideră încheiată în momentul în care sunt îndeplinite prevederile clauzelor de recepţie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14.Asigurări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14.1 - Furnizorul are obligaţia de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asigura complet produsele furnizate prin contract împotriva pierderii</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 xml:space="preserve">sau deteriorării neprevăzute la fabricare, transport, depozitare şi livrare, în funcţie de termenul </w:t>
      </w:r>
      <w:r w:rsidR="00E92001">
        <w:rPr>
          <w:rFonts w:ascii="Times New Roman" w:eastAsia="Calibri" w:hAnsi="Times New Roman" w:cs="Times New Roman"/>
          <w:sz w:val="24"/>
          <w:szCs w:val="24"/>
        </w:rPr>
        <w:t xml:space="preserve">commercial </w:t>
      </w:r>
      <w:r w:rsidRPr="00447CEC">
        <w:rPr>
          <w:rFonts w:ascii="Times New Roman" w:eastAsia="Calibri" w:hAnsi="Times New Roman" w:cs="Times New Roman"/>
          <w:sz w:val="24"/>
          <w:szCs w:val="24"/>
        </w:rPr>
        <w:t xml:space="preserve">de livrare convenit (DDP - Comuna </w:t>
      </w:r>
      <w:r w:rsidR="00980543">
        <w:rPr>
          <w:rFonts w:ascii="Times New Roman" w:eastAsia="Calibri" w:hAnsi="Times New Roman" w:cs="Times New Roman"/>
          <w:sz w:val="24"/>
          <w:szCs w:val="24"/>
        </w:rPr>
        <w:t>Loamnes</w:t>
      </w:r>
      <w:r w:rsidRPr="00447CEC">
        <w:rPr>
          <w:rFonts w:ascii="Times New Roman" w:eastAsia="Calibri" w:hAnsi="Times New Roman" w:cs="Times New Roman"/>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i/>
          <w:i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15. Servicii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15.1 - Pe lângă furnizarea efectivă a produselor, furnizorul are obligaţia de a presta şi serviciile accesorii</w:t>
      </w:r>
      <w:r w:rsidR="00E9200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furnizării produselor, fără a modifica preţul contractului (asigurarea bunurilor pana la destinatie, transportul, manipularea, instruirea personalului, etc.)</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15.2.- Furnizorul are obligaţia de a presta serviciile, pentru perioada de timp convenită (30 de zile calendaristice de la data emitrii ordinului de livrare), cu condiţia ca aceste servicii să nu elibereze furnizorul de nicio obligaţie de garanţie asumată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16. Perioada de garanţie acordată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16.1 - Furnizorul are obligaţia de a garanta că produsele furnizate prin contract sunt noi,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 la parametrii solicitaţi, în condiţii normale de funcţionare.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16.2 - (1) Perioada de garanţie acordată produselor de către furnizor este cea declarată în propunerea Tehnică (min 2 ani de la data receptiei finale a produselor).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lastRenderedPageBreak/>
        <w:t>(2) Perioada de garanţie a produselor începe cu data recepţiei efectuate după livrarea şi instalarea acestora la destinaţia finală.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16.3 - Achizitorul are dreptul de a notifica imediat furnizorului, în scris, orice plângere sau reclamaţie ce</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apare în conformitate cu această garanţie.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16.4 - La primirea unei astfel de notificări, furnizorul are obligaţia de a remedia defecţiunea sau de a</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înlocui produsul în perioada convenită, fără costuri suplimentare pentru achizitor. Produsele care, în</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timpul perioadei de garanţie, le înlocuiesc pe cele defecte beneficiază de o nouă perioadă de garanţie care</w:t>
      </w:r>
      <w:r w:rsidR="003D686A">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decurge de la data înlocuirii produsului.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Perioada de remediere a defecţiunilor sau de înlocuire a produsului este de maxim 15 zile calendaristice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de la data notificarii furnizorului de catre Achizitor.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16.5 - Dacă furnizorul, după ce a fost înştiinţat, nu reuşeşte să remedieze defectul în perioada convenită,</w:t>
      </w:r>
      <w:r w:rsidR="003D0084">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 xml:space="preserve">achizitorul are dreptul de a lua măsuri de remediere pe riscul şi pe cheltuiala furnizorului şi fără </w:t>
      </w:r>
      <w:proofErr w:type="gramStart"/>
      <w:r w:rsidRPr="00447CEC">
        <w:rPr>
          <w:rFonts w:ascii="Times New Roman" w:eastAsia="Calibri" w:hAnsi="Times New Roman" w:cs="Times New Roman"/>
          <w:sz w:val="24"/>
          <w:szCs w:val="24"/>
        </w:rPr>
        <w:t>a</w:t>
      </w:r>
      <w:proofErr w:type="gramEnd"/>
      <w:r w:rsidRPr="00447CEC">
        <w:rPr>
          <w:rFonts w:ascii="Times New Roman" w:eastAsia="Calibri" w:hAnsi="Times New Roman" w:cs="Times New Roman"/>
          <w:sz w:val="24"/>
          <w:szCs w:val="24"/>
        </w:rPr>
        <w:t xml:space="preserve"> </w:t>
      </w:r>
      <w:r w:rsidR="003D0084">
        <w:rPr>
          <w:rFonts w:ascii="Times New Roman" w:eastAsia="Calibri" w:hAnsi="Times New Roman" w:cs="Times New Roman"/>
          <w:sz w:val="24"/>
          <w:szCs w:val="24"/>
        </w:rPr>
        <w:t xml:space="preserve">adduce </w:t>
      </w:r>
      <w:r w:rsidRPr="00447CEC">
        <w:rPr>
          <w:rFonts w:ascii="Times New Roman" w:eastAsia="Calibri" w:hAnsi="Times New Roman" w:cs="Times New Roman"/>
          <w:sz w:val="24"/>
          <w:szCs w:val="24"/>
        </w:rPr>
        <w:t>niciun prejudiciu oricăror alte drepturi pe care achizitorul le poate avea faţă de furnizor prin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b/>
          <w:bCs/>
          <w:i/>
          <w:iCs/>
          <w:sz w:val="24"/>
          <w:szCs w:val="24"/>
        </w:rPr>
        <w:t>17. Ajustarea preţului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17.1 - Pentru produsele livrate şi pentru serviciile prestate, plăţile datorate de achizitor furnizorului sunt</w:t>
      </w:r>
      <w:r w:rsidR="00836E5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cele declarate în propunerea financiară, anexă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17.2 - Preţul contractului nu se </w:t>
      </w:r>
      <w:proofErr w:type="gramStart"/>
      <w:r w:rsidRPr="00447CEC">
        <w:rPr>
          <w:rFonts w:ascii="Times New Roman" w:eastAsia="Calibri" w:hAnsi="Times New Roman" w:cs="Times New Roman"/>
          <w:sz w:val="24"/>
          <w:szCs w:val="24"/>
        </w:rPr>
        <w:t>ajustează .</w:t>
      </w:r>
      <w:proofErr w:type="gramEnd"/>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b/>
          <w:bCs/>
          <w:i/>
          <w:iCs/>
          <w:sz w:val="24"/>
          <w:szCs w:val="24"/>
        </w:rPr>
        <w:t>18. Subcontractanţi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18.1 - Furnizorul are obligaţia, în cazul în care subcontractează părţi din contract, de a încheia contracte</w:t>
      </w:r>
      <w:r w:rsidR="00836E5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cu subcontractanţii desemnaţi, în aceleaşi condiţii în care el a semnat contractul cu achizitorul.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18.2 - (1) Furnizorul are obligaţia de a prezenta la încheierea contractului toate contractele încheiate cu</w:t>
      </w:r>
      <w:r w:rsidR="00F041AE">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subcontractanţii desemnaţi.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Lista subcontractanţilor, cu datele de recunoaştere ale acestora, cât şi contractele încheiate cu aceştia</w:t>
      </w:r>
      <w:r w:rsidR="0066377C">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se constituie în anexe la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18.3 - (1) Furnizorul este pe deplin răspunzător faţă de achizitor de modul în care îşi îndeplineşte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contractul.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Subcontractantul este pe deplin răspunzător faţă de furnizor de modul în care îşi îndeplineşte partea sa</w:t>
      </w:r>
      <w:r w:rsidR="00C948E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(3) Furnizorul are dreptul de a pretinde daune-interese subcontractanţilor dacă aceştia nu îşi îndeplinesc</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partea lor din contract.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sz w:val="24"/>
          <w:szCs w:val="24"/>
        </w:rPr>
        <w:t>18.4 - Furnizorul poate schimba oricare subcontractant numai dacă acesta nu şi-a îndeplinit partea sa din</w:t>
      </w:r>
      <w:r w:rsidR="008777BC">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contract. Schimbarea subcontractantului va fi notificată achizitorului şi nu va determina schimbarea</w:t>
      </w:r>
      <w:r w:rsidR="00552A4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preţului contractului</w:t>
      </w:r>
      <w:r w:rsidRPr="00447CEC">
        <w:rPr>
          <w:rFonts w:ascii="Times New Roman" w:eastAsia="Calibri" w:hAnsi="Times New Roman" w:cs="Times New Roman"/>
          <w:b/>
          <w:bCs/>
          <w:sz w:val="24"/>
          <w:szCs w:val="24"/>
        </w:rPr>
        <w:t>.</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19. Întârzieri în îndeplinirea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19.1 - Furnizorul are obligaţia de a îndeplini contractul de furnizare în perioada/perioadele înscrise în</w:t>
      </w:r>
      <w:r w:rsidR="00C40A7E">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graficul de livrare.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19.2 - Dacă pe parcursul îndeplinirii contractului furnizorul nu respectă graficul de livrare sau de prestare</w:t>
      </w:r>
      <w:r w:rsidR="00E74181">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a serviciilor, atunci acesta are obligaţia de a notifica achizitorul în timp util; modificarea datei/perioadelor</w:t>
      </w:r>
      <w:r w:rsidR="00AF20D7">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de furnizare asumate în graficul de livrare se va face cu acordul părţilor, prin act adiţional.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19.3 - În afara cazului în care achizitorul este de acord cu o prelungire a termenului de livrare, orice</w:t>
      </w:r>
      <w:r w:rsidR="00EA5DD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întârziere în îndeplinirea contractului dă dreptul achizitorului de a solicita penalităţi furnizorului.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sz w:val="24"/>
          <w:szCs w:val="24"/>
        </w:rPr>
      </w:pPr>
      <w:r w:rsidRPr="00447CEC">
        <w:rPr>
          <w:rFonts w:ascii="Times New Roman" w:eastAsia="Calibri" w:hAnsi="Times New Roman" w:cs="Times New Roman"/>
          <w:b/>
          <w:bCs/>
          <w:sz w:val="24"/>
          <w:szCs w:val="24"/>
        </w:rPr>
        <w:lastRenderedPageBreak/>
        <w:t>20. Forţa majoră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20.1 - Forţa majoră este constatată de o autoritate competentă.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20.2 - Forţa majoră exonerează părţile contractante de îndeplinirea obligaţiilor asumate prin prezentul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contract, pe toată perioada în care aceasta acţionează.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În cazul contractelor care presupun şi servicii accesorii furnizării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20.3 - Îndeplinirea contractului va fi suspendată în perioada de acţiune a forţei majore, dar fără 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prejudicia drepturile ce li se cuveneau părţilor până la apariţia acesteia.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20.4 - Partea contractantă care invocă forţa majoră are obligaţia de a notifica celeilalte părţi, imediat şi în</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mod complet, producerea acesteia şi să ia orice măsuri care îi stau la dispoziţie în vederea limitării</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consecinţelor.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20.5 - Partea contractantă care invocă forţa majoră are obligaţia de a notifica celeilalte părţi încetarea</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cauzei acesteia în maximum 15 zile de la încetare.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20.6 - Dacă forţa majoră acţionează sau se estimează că va acţiona o perioadă mai mare de 6 luni, fiecare</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parte va avea dreptul să notifice celeilalte părţi încetarea de drept a prezentului contract, fără ca vreuna</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din părţi să poată pretinde celeilalte daune-interese.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21. Soluţionarea litigiilor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21.1 - Achizitorul şi furnizorul vor depune toate eforturile pentru a rezolva pe cale amiabilă, prin tratative</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directe, orice neînţelegere sau dispută care se poate ivi între ei în cadrul sau în legătură cu îndeplinirea</w:t>
      </w:r>
      <w:r w:rsidR="004462E8">
        <w:rPr>
          <w:rFonts w:ascii="Times New Roman" w:eastAsia="Calibri" w:hAnsi="Times New Roman" w:cs="Times New Roman"/>
          <w:sz w:val="24"/>
          <w:szCs w:val="24"/>
        </w:rPr>
        <w:t xml:space="preserve"> </w:t>
      </w:r>
      <w:r w:rsidRPr="00447CEC">
        <w:rPr>
          <w:rFonts w:ascii="Times New Roman" w:eastAsia="Calibri" w:hAnsi="Times New Roman" w:cs="Times New Roman"/>
          <w:sz w:val="24"/>
          <w:szCs w:val="24"/>
        </w:rPr>
        <w:t>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21.2 -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România, de pe raza orasului in care este inregistrata Autoritatea Contractanta.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22. Limba care guvernează contractul</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22.1 - Limba care guvernează contractul este limba română.</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23. Comunicări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23.1 - (1) Orice comunicare între părţi, referitoare la îndeplinirea prezentului contract, trebuie să fie transmisă în scris.</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 Orice document scris trebuie înregistrat atât în momentul transmiterii, cât şi în momentul primirii.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23.2 - Comunicările între părţi se pot face şi prin telefon, telegramă, telex, fax sau e-mail, cu condiţia confirmării în scris a primirii comunicării.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b/>
          <w:bCs/>
          <w:i/>
          <w:iCs/>
          <w:sz w:val="24"/>
          <w:szCs w:val="24"/>
        </w:rPr>
      </w:pPr>
      <w:r w:rsidRPr="00447CEC">
        <w:rPr>
          <w:rFonts w:ascii="Times New Roman" w:eastAsia="Calibri" w:hAnsi="Times New Roman" w:cs="Times New Roman"/>
          <w:b/>
          <w:bCs/>
          <w:i/>
          <w:iCs/>
          <w:sz w:val="24"/>
          <w:szCs w:val="24"/>
        </w:rPr>
        <w:t>24. Legea aplicabilă contractului</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24.1 - Contractul va fi interpretat conform legilor din România.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Părţile au înţeles să încheie azi ………………. prezentul contract în 2 (două) exemplare, câte unul pentru fiecare parte.</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Achizitor, </w:t>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t>Furnizor,</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 xml:space="preserve">PRIMARIA </w:t>
      </w:r>
      <w:proofErr w:type="gramStart"/>
      <w:r w:rsidRPr="00447CEC">
        <w:rPr>
          <w:rFonts w:ascii="Times New Roman" w:eastAsia="Calibri" w:hAnsi="Times New Roman" w:cs="Times New Roman"/>
          <w:sz w:val="24"/>
          <w:szCs w:val="24"/>
        </w:rPr>
        <w:t xml:space="preserve">COMUNEI  </w:t>
      </w:r>
      <w:r w:rsidR="00980543">
        <w:rPr>
          <w:rFonts w:ascii="Times New Roman" w:eastAsia="Calibri" w:hAnsi="Times New Roman" w:cs="Times New Roman"/>
          <w:sz w:val="24"/>
          <w:szCs w:val="24"/>
        </w:rPr>
        <w:t>LOAMNES</w:t>
      </w:r>
      <w:proofErr w:type="gramEnd"/>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PRIMAR</w:t>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p>
    <w:p w:rsidR="00447CEC" w:rsidRPr="00447CEC" w:rsidRDefault="00C3000F" w:rsidP="00447CEC">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Greavu Maria</w:t>
      </w:r>
    </w:p>
    <w:p w:rsidR="00447CEC" w:rsidRPr="00447CEC" w:rsidRDefault="00447CEC" w:rsidP="00447CEC">
      <w:pPr>
        <w:autoSpaceDE w:val="0"/>
        <w:autoSpaceDN w:val="0"/>
        <w:adjustRightInd w:val="0"/>
        <w:spacing w:after="0" w:line="240" w:lineRule="auto"/>
        <w:jc w:val="both"/>
        <w:rPr>
          <w:rFonts w:ascii="Times New Roman" w:eastAsia="Calibri" w:hAnsi="Times New Roman" w:cs="Times New Roman"/>
          <w:sz w:val="24"/>
          <w:szCs w:val="24"/>
        </w:rPr>
      </w:pP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r w:rsidRPr="00447CEC">
        <w:rPr>
          <w:rFonts w:ascii="Times New Roman" w:eastAsia="Calibri" w:hAnsi="Times New Roman" w:cs="Times New Roman"/>
          <w:sz w:val="24"/>
          <w:szCs w:val="24"/>
        </w:rPr>
        <w:tab/>
      </w:r>
    </w:p>
    <w:p w:rsidR="00E87FCA" w:rsidRDefault="00E87FCA" w:rsidP="004F6A58">
      <w:pPr>
        <w:spacing w:after="0" w:line="240" w:lineRule="auto"/>
        <w:jc w:val="both"/>
        <w:rPr>
          <w:rFonts w:ascii="Times New Roman" w:hAnsi="Times New Roman" w:cs="Times New Roman"/>
          <w:sz w:val="24"/>
          <w:szCs w:val="24"/>
          <w:lang w:val="ro-RO"/>
        </w:rPr>
      </w:pPr>
    </w:p>
    <w:sectPr w:rsidR="00E87FCA" w:rsidSect="00AF4C54">
      <w:headerReference w:type="even" r:id="rId9"/>
      <w:headerReference w:type="default" r:id="rId10"/>
      <w:footerReference w:type="even" r:id="rId11"/>
      <w:footerReference w:type="default" r:id="rId12"/>
      <w:headerReference w:type="first" r:id="rId13"/>
      <w:footerReference w:type="firs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D6A" w:rsidRDefault="00B41D6A" w:rsidP="006E30C1">
      <w:pPr>
        <w:spacing w:after="0" w:line="240" w:lineRule="auto"/>
      </w:pPr>
      <w:r>
        <w:separator/>
      </w:r>
    </w:p>
  </w:endnote>
  <w:endnote w:type="continuationSeparator" w:id="0">
    <w:p w:rsidR="00B41D6A" w:rsidRDefault="00B41D6A"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D6A" w:rsidRDefault="00B41D6A" w:rsidP="006E30C1">
      <w:pPr>
        <w:spacing w:after="0" w:line="240" w:lineRule="auto"/>
      </w:pPr>
      <w:r>
        <w:separator/>
      </w:r>
    </w:p>
  </w:footnote>
  <w:footnote w:type="continuationSeparator" w:id="0">
    <w:p w:rsidR="00B41D6A" w:rsidRDefault="00B41D6A" w:rsidP="006E3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C1" w:rsidRDefault="006E30C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AB4"/>
    <w:rsid w:val="00001B08"/>
    <w:rsid w:val="00014526"/>
    <w:rsid w:val="000161AB"/>
    <w:rsid w:val="0001747E"/>
    <w:rsid w:val="00017D12"/>
    <w:rsid w:val="000212F2"/>
    <w:rsid w:val="00031686"/>
    <w:rsid w:val="000334C1"/>
    <w:rsid w:val="00033E28"/>
    <w:rsid w:val="00034695"/>
    <w:rsid w:val="00034CFC"/>
    <w:rsid w:val="0003663C"/>
    <w:rsid w:val="000415C6"/>
    <w:rsid w:val="0004716B"/>
    <w:rsid w:val="00052AEF"/>
    <w:rsid w:val="00070BBE"/>
    <w:rsid w:val="00080AEC"/>
    <w:rsid w:val="000840CD"/>
    <w:rsid w:val="00087723"/>
    <w:rsid w:val="00090376"/>
    <w:rsid w:val="000A061F"/>
    <w:rsid w:val="000A3706"/>
    <w:rsid w:val="000A5239"/>
    <w:rsid w:val="000A693D"/>
    <w:rsid w:val="000B26F3"/>
    <w:rsid w:val="000B4078"/>
    <w:rsid w:val="000B4A74"/>
    <w:rsid w:val="000B6E8B"/>
    <w:rsid w:val="000D1986"/>
    <w:rsid w:val="000D1B58"/>
    <w:rsid w:val="000D32A6"/>
    <w:rsid w:val="000D4762"/>
    <w:rsid w:val="000D7100"/>
    <w:rsid w:val="000E344F"/>
    <w:rsid w:val="000F7BDD"/>
    <w:rsid w:val="00100121"/>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74DA7"/>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1E4B"/>
    <w:rsid w:val="0020288F"/>
    <w:rsid w:val="00212579"/>
    <w:rsid w:val="00212EC5"/>
    <w:rsid w:val="00217552"/>
    <w:rsid w:val="00222A3A"/>
    <w:rsid w:val="00223DC3"/>
    <w:rsid w:val="00234F84"/>
    <w:rsid w:val="00236D33"/>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23FF"/>
    <w:rsid w:val="00344C2B"/>
    <w:rsid w:val="003478E2"/>
    <w:rsid w:val="0035377F"/>
    <w:rsid w:val="00354D7C"/>
    <w:rsid w:val="003551CF"/>
    <w:rsid w:val="00356DE2"/>
    <w:rsid w:val="00360D1F"/>
    <w:rsid w:val="003748C1"/>
    <w:rsid w:val="00374BB6"/>
    <w:rsid w:val="0037597F"/>
    <w:rsid w:val="00375FEE"/>
    <w:rsid w:val="00382764"/>
    <w:rsid w:val="00384EF4"/>
    <w:rsid w:val="00390827"/>
    <w:rsid w:val="003934DB"/>
    <w:rsid w:val="003A0BEB"/>
    <w:rsid w:val="003A225A"/>
    <w:rsid w:val="003A7DE9"/>
    <w:rsid w:val="003B0326"/>
    <w:rsid w:val="003B13F2"/>
    <w:rsid w:val="003B1F89"/>
    <w:rsid w:val="003B7A5D"/>
    <w:rsid w:val="003C2791"/>
    <w:rsid w:val="003D0084"/>
    <w:rsid w:val="003D3268"/>
    <w:rsid w:val="003D686A"/>
    <w:rsid w:val="003D6FC2"/>
    <w:rsid w:val="003E3938"/>
    <w:rsid w:val="003E6855"/>
    <w:rsid w:val="003F189D"/>
    <w:rsid w:val="003F59DB"/>
    <w:rsid w:val="003F6134"/>
    <w:rsid w:val="00401427"/>
    <w:rsid w:val="004021E7"/>
    <w:rsid w:val="004033DE"/>
    <w:rsid w:val="004112F4"/>
    <w:rsid w:val="00414A7F"/>
    <w:rsid w:val="00417EE0"/>
    <w:rsid w:val="0042102C"/>
    <w:rsid w:val="00443B08"/>
    <w:rsid w:val="00446058"/>
    <w:rsid w:val="004462E8"/>
    <w:rsid w:val="00447CEC"/>
    <w:rsid w:val="00456B55"/>
    <w:rsid w:val="004571F3"/>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E2E72"/>
    <w:rsid w:val="004F2169"/>
    <w:rsid w:val="004F6A58"/>
    <w:rsid w:val="004F7058"/>
    <w:rsid w:val="005029ED"/>
    <w:rsid w:val="00504453"/>
    <w:rsid w:val="005048CE"/>
    <w:rsid w:val="0050544D"/>
    <w:rsid w:val="00507575"/>
    <w:rsid w:val="00517E54"/>
    <w:rsid w:val="0053170F"/>
    <w:rsid w:val="0053202B"/>
    <w:rsid w:val="00537FA2"/>
    <w:rsid w:val="005443A8"/>
    <w:rsid w:val="00552A41"/>
    <w:rsid w:val="0058640C"/>
    <w:rsid w:val="00591C43"/>
    <w:rsid w:val="00597A57"/>
    <w:rsid w:val="005A2F13"/>
    <w:rsid w:val="005A2FC0"/>
    <w:rsid w:val="005A3F08"/>
    <w:rsid w:val="005B2A26"/>
    <w:rsid w:val="005C5110"/>
    <w:rsid w:val="005C5D1F"/>
    <w:rsid w:val="005D08D3"/>
    <w:rsid w:val="005D160C"/>
    <w:rsid w:val="005E500A"/>
    <w:rsid w:val="005E5754"/>
    <w:rsid w:val="005E6BA9"/>
    <w:rsid w:val="005F17BB"/>
    <w:rsid w:val="005F18B7"/>
    <w:rsid w:val="005F4BEB"/>
    <w:rsid w:val="005F51B2"/>
    <w:rsid w:val="00601E28"/>
    <w:rsid w:val="00603FFF"/>
    <w:rsid w:val="0061313B"/>
    <w:rsid w:val="0061348F"/>
    <w:rsid w:val="0061638A"/>
    <w:rsid w:val="00620913"/>
    <w:rsid w:val="00621699"/>
    <w:rsid w:val="00623330"/>
    <w:rsid w:val="006263EC"/>
    <w:rsid w:val="00631694"/>
    <w:rsid w:val="00633808"/>
    <w:rsid w:val="00633FD6"/>
    <w:rsid w:val="00635498"/>
    <w:rsid w:val="006422DE"/>
    <w:rsid w:val="0064486D"/>
    <w:rsid w:val="00647B50"/>
    <w:rsid w:val="00647E5E"/>
    <w:rsid w:val="00653ECE"/>
    <w:rsid w:val="006545E7"/>
    <w:rsid w:val="0066054B"/>
    <w:rsid w:val="00661682"/>
    <w:rsid w:val="0066377C"/>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4EBB"/>
    <w:rsid w:val="006F6676"/>
    <w:rsid w:val="00707DDE"/>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C7F7D"/>
    <w:rsid w:val="007D6D93"/>
    <w:rsid w:val="007E1B53"/>
    <w:rsid w:val="007E7DE9"/>
    <w:rsid w:val="007F0F86"/>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36E57"/>
    <w:rsid w:val="0084549C"/>
    <w:rsid w:val="00860D19"/>
    <w:rsid w:val="008618B9"/>
    <w:rsid w:val="00865ECD"/>
    <w:rsid w:val="00866935"/>
    <w:rsid w:val="00867840"/>
    <w:rsid w:val="008714EA"/>
    <w:rsid w:val="00874E76"/>
    <w:rsid w:val="00877056"/>
    <w:rsid w:val="008777BC"/>
    <w:rsid w:val="00883985"/>
    <w:rsid w:val="00890E21"/>
    <w:rsid w:val="00893D72"/>
    <w:rsid w:val="008942BA"/>
    <w:rsid w:val="008A01EF"/>
    <w:rsid w:val="008A120F"/>
    <w:rsid w:val="008A3D11"/>
    <w:rsid w:val="008A691B"/>
    <w:rsid w:val="008A6DED"/>
    <w:rsid w:val="008B7373"/>
    <w:rsid w:val="008D20EE"/>
    <w:rsid w:val="008D2593"/>
    <w:rsid w:val="008D6F99"/>
    <w:rsid w:val="008E3E03"/>
    <w:rsid w:val="008E56DF"/>
    <w:rsid w:val="00902BDD"/>
    <w:rsid w:val="00904AB4"/>
    <w:rsid w:val="00905D3D"/>
    <w:rsid w:val="009104A8"/>
    <w:rsid w:val="0092486C"/>
    <w:rsid w:val="009312E7"/>
    <w:rsid w:val="0093234A"/>
    <w:rsid w:val="00932D47"/>
    <w:rsid w:val="00941CA2"/>
    <w:rsid w:val="00943BC7"/>
    <w:rsid w:val="0094574E"/>
    <w:rsid w:val="009462E1"/>
    <w:rsid w:val="00947622"/>
    <w:rsid w:val="00961445"/>
    <w:rsid w:val="00962240"/>
    <w:rsid w:val="00962BF4"/>
    <w:rsid w:val="00967221"/>
    <w:rsid w:val="00970C85"/>
    <w:rsid w:val="0097239D"/>
    <w:rsid w:val="0097496E"/>
    <w:rsid w:val="00980543"/>
    <w:rsid w:val="00985B50"/>
    <w:rsid w:val="00985D53"/>
    <w:rsid w:val="00991C42"/>
    <w:rsid w:val="00992B73"/>
    <w:rsid w:val="0099382B"/>
    <w:rsid w:val="00994492"/>
    <w:rsid w:val="009A05C3"/>
    <w:rsid w:val="009A7025"/>
    <w:rsid w:val="009B2724"/>
    <w:rsid w:val="009B3D75"/>
    <w:rsid w:val="009B4911"/>
    <w:rsid w:val="009C2DA4"/>
    <w:rsid w:val="009D01F8"/>
    <w:rsid w:val="009D0281"/>
    <w:rsid w:val="009D466F"/>
    <w:rsid w:val="009D6BB2"/>
    <w:rsid w:val="009E6DBA"/>
    <w:rsid w:val="009F136A"/>
    <w:rsid w:val="009F16DD"/>
    <w:rsid w:val="009F249E"/>
    <w:rsid w:val="009F7850"/>
    <w:rsid w:val="00A06C9E"/>
    <w:rsid w:val="00A075FB"/>
    <w:rsid w:val="00A24F17"/>
    <w:rsid w:val="00A305A3"/>
    <w:rsid w:val="00A31AE0"/>
    <w:rsid w:val="00A3405F"/>
    <w:rsid w:val="00A355A0"/>
    <w:rsid w:val="00A358CE"/>
    <w:rsid w:val="00A40452"/>
    <w:rsid w:val="00A43A30"/>
    <w:rsid w:val="00A45EBF"/>
    <w:rsid w:val="00A500EB"/>
    <w:rsid w:val="00A50E78"/>
    <w:rsid w:val="00A52D00"/>
    <w:rsid w:val="00A53995"/>
    <w:rsid w:val="00A64532"/>
    <w:rsid w:val="00A66941"/>
    <w:rsid w:val="00A71984"/>
    <w:rsid w:val="00A8075C"/>
    <w:rsid w:val="00A821A1"/>
    <w:rsid w:val="00A85835"/>
    <w:rsid w:val="00A948D4"/>
    <w:rsid w:val="00A95BE1"/>
    <w:rsid w:val="00A96499"/>
    <w:rsid w:val="00AA6C68"/>
    <w:rsid w:val="00AC00ED"/>
    <w:rsid w:val="00AD6B01"/>
    <w:rsid w:val="00AE2BA1"/>
    <w:rsid w:val="00AF12D6"/>
    <w:rsid w:val="00AF20D7"/>
    <w:rsid w:val="00AF4111"/>
    <w:rsid w:val="00AF4C54"/>
    <w:rsid w:val="00B00ED6"/>
    <w:rsid w:val="00B025BC"/>
    <w:rsid w:val="00B05977"/>
    <w:rsid w:val="00B05FBF"/>
    <w:rsid w:val="00B0637D"/>
    <w:rsid w:val="00B168EA"/>
    <w:rsid w:val="00B1794B"/>
    <w:rsid w:val="00B2021D"/>
    <w:rsid w:val="00B24B37"/>
    <w:rsid w:val="00B32242"/>
    <w:rsid w:val="00B32CBD"/>
    <w:rsid w:val="00B358D1"/>
    <w:rsid w:val="00B35EA1"/>
    <w:rsid w:val="00B37FCD"/>
    <w:rsid w:val="00B41D6A"/>
    <w:rsid w:val="00B44466"/>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E7FF0"/>
    <w:rsid w:val="00BF1710"/>
    <w:rsid w:val="00BF51A6"/>
    <w:rsid w:val="00C06898"/>
    <w:rsid w:val="00C0780C"/>
    <w:rsid w:val="00C12838"/>
    <w:rsid w:val="00C1317A"/>
    <w:rsid w:val="00C13B36"/>
    <w:rsid w:val="00C15320"/>
    <w:rsid w:val="00C3000F"/>
    <w:rsid w:val="00C339F9"/>
    <w:rsid w:val="00C36916"/>
    <w:rsid w:val="00C40070"/>
    <w:rsid w:val="00C40A7E"/>
    <w:rsid w:val="00C40C5D"/>
    <w:rsid w:val="00C4275D"/>
    <w:rsid w:val="00C43277"/>
    <w:rsid w:val="00C43EC0"/>
    <w:rsid w:val="00C442D1"/>
    <w:rsid w:val="00C472EC"/>
    <w:rsid w:val="00C5036F"/>
    <w:rsid w:val="00C5066E"/>
    <w:rsid w:val="00C5235F"/>
    <w:rsid w:val="00C63546"/>
    <w:rsid w:val="00C63740"/>
    <w:rsid w:val="00C64C04"/>
    <w:rsid w:val="00C65C5D"/>
    <w:rsid w:val="00C71E6B"/>
    <w:rsid w:val="00C74BEF"/>
    <w:rsid w:val="00C8506B"/>
    <w:rsid w:val="00C92330"/>
    <w:rsid w:val="00C948E7"/>
    <w:rsid w:val="00C95605"/>
    <w:rsid w:val="00CA26F5"/>
    <w:rsid w:val="00CA7A44"/>
    <w:rsid w:val="00CB2D04"/>
    <w:rsid w:val="00CC0F01"/>
    <w:rsid w:val="00CC54AB"/>
    <w:rsid w:val="00CC54DC"/>
    <w:rsid w:val="00CE00CA"/>
    <w:rsid w:val="00CE2F25"/>
    <w:rsid w:val="00CE5E85"/>
    <w:rsid w:val="00CF1EB9"/>
    <w:rsid w:val="00CF2249"/>
    <w:rsid w:val="00CF5E32"/>
    <w:rsid w:val="00CF69C9"/>
    <w:rsid w:val="00D12052"/>
    <w:rsid w:val="00D136FF"/>
    <w:rsid w:val="00D20FD7"/>
    <w:rsid w:val="00D25966"/>
    <w:rsid w:val="00D27D1B"/>
    <w:rsid w:val="00D27D60"/>
    <w:rsid w:val="00D316FA"/>
    <w:rsid w:val="00D43893"/>
    <w:rsid w:val="00D452BA"/>
    <w:rsid w:val="00D50B3E"/>
    <w:rsid w:val="00D65542"/>
    <w:rsid w:val="00D6715F"/>
    <w:rsid w:val="00D70513"/>
    <w:rsid w:val="00D81C8B"/>
    <w:rsid w:val="00D87364"/>
    <w:rsid w:val="00D904BF"/>
    <w:rsid w:val="00D94DC3"/>
    <w:rsid w:val="00D95B89"/>
    <w:rsid w:val="00DA0E20"/>
    <w:rsid w:val="00DB441F"/>
    <w:rsid w:val="00DC0A98"/>
    <w:rsid w:val="00DC0BF7"/>
    <w:rsid w:val="00DC128C"/>
    <w:rsid w:val="00DC4DC5"/>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363E"/>
    <w:rsid w:val="00E271AA"/>
    <w:rsid w:val="00E3127C"/>
    <w:rsid w:val="00E3175D"/>
    <w:rsid w:val="00E34E43"/>
    <w:rsid w:val="00E535EA"/>
    <w:rsid w:val="00E62091"/>
    <w:rsid w:val="00E656B0"/>
    <w:rsid w:val="00E65868"/>
    <w:rsid w:val="00E71B6D"/>
    <w:rsid w:val="00E732A8"/>
    <w:rsid w:val="00E74181"/>
    <w:rsid w:val="00E76699"/>
    <w:rsid w:val="00E821D6"/>
    <w:rsid w:val="00E86F96"/>
    <w:rsid w:val="00E87CF8"/>
    <w:rsid w:val="00E87FCA"/>
    <w:rsid w:val="00E91415"/>
    <w:rsid w:val="00E92001"/>
    <w:rsid w:val="00E9497F"/>
    <w:rsid w:val="00E978C0"/>
    <w:rsid w:val="00EA0241"/>
    <w:rsid w:val="00EA1299"/>
    <w:rsid w:val="00EA4523"/>
    <w:rsid w:val="00EA45C2"/>
    <w:rsid w:val="00EA4A96"/>
    <w:rsid w:val="00EA5DD8"/>
    <w:rsid w:val="00EB34E2"/>
    <w:rsid w:val="00EC102F"/>
    <w:rsid w:val="00EC21EB"/>
    <w:rsid w:val="00EC586F"/>
    <w:rsid w:val="00EC6D64"/>
    <w:rsid w:val="00EC7B23"/>
    <w:rsid w:val="00ED1981"/>
    <w:rsid w:val="00EE3FD8"/>
    <w:rsid w:val="00EE5989"/>
    <w:rsid w:val="00EE7DF5"/>
    <w:rsid w:val="00EF0FCA"/>
    <w:rsid w:val="00EF11D0"/>
    <w:rsid w:val="00EF231B"/>
    <w:rsid w:val="00F03B2E"/>
    <w:rsid w:val="00F041AE"/>
    <w:rsid w:val="00F056D7"/>
    <w:rsid w:val="00F05D5B"/>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414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 w:id="1325626860">
      <w:bodyDiv w:val="1"/>
      <w:marLeft w:val="0"/>
      <w:marRight w:val="0"/>
      <w:marTop w:val="0"/>
      <w:marBottom w:val="0"/>
      <w:divBdr>
        <w:top w:val="none" w:sz="0" w:space="0" w:color="auto"/>
        <w:left w:val="none" w:sz="0" w:space="0" w:color="auto"/>
        <w:bottom w:val="none" w:sz="0" w:space="0" w:color="auto"/>
        <w:right w:val="none" w:sz="0" w:space="0" w:color="auto"/>
      </w:divBdr>
    </w:div>
    <w:div w:id="13819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zeratrade.r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3945</Words>
  <Characters>22883</Characters>
  <Application>Microsoft Office Word</Application>
  <DocSecurity>0</DocSecurity>
  <Lines>190</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2017-06-12T19:34:00Z</dcterms:created>
  <dcterms:modified xsi:type="dcterms:W3CDTF">2018-05-23T12:17:00Z</dcterms:modified>
</cp:coreProperties>
</file>